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C2" w:rsidRPr="00BF40A0" w:rsidRDefault="00522802" w:rsidP="00BE67C2">
      <w:pPr>
        <w:pStyle w:val="Tekstpodstawowy"/>
        <w:jc w:val="both"/>
        <w:rPr>
          <w:rFonts w:ascii="Arial" w:hAnsi="Arial" w:cs="Arial"/>
          <w:sz w:val="24"/>
        </w:rPr>
      </w:pPr>
      <w:r w:rsidRPr="00BF40A0">
        <w:rPr>
          <w:rFonts w:ascii="Arial" w:hAnsi="Arial" w:cs="Arial"/>
          <w:sz w:val="24"/>
        </w:rPr>
        <w:t>Załącznik nr 3</w:t>
      </w:r>
      <w:r w:rsidR="00BE67C2" w:rsidRPr="00BF40A0">
        <w:rPr>
          <w:rFonts w:ascii="Arial" w:hAnsi="Arial" w:cs="Arial"/>
          <w:sz w:val="24"/>
        </w:rPr>
        <w:tab/>
      </w:r>
      <w:r w:rsidR="00BE67C2" w:rsidRPr="00BF40A0">
        <w:rPr>
          <w:rFonts w:ascii="Arial" w:hAnsi="Arial" w:cs="Arial"/>
          <w:sz w:val="24"/>
        </w:rPr>
        <w:tab/>
      </w:r>
    </w:p>
    <w:p w:rsidR="00BE67C2" w:rsidRPr="00BF40A0" w:rsidRDefault="00BE67C2" w:rsidP="00BE67C2">
      <w:pPr>
        <w:pStyle w:val="Tekstpodstawowy"/>
        <w:jc w:val="both"/>
        <w:rPr>
          <w:rFonts w:ascii="Arial" w:hAnsi="Arial" w:cs="Arial"/>
          <w:sz w:val="24"/>
        </w:rPr>
      </w:pPr>
    </w:p>
    <w:p w:rsidR="00522802" w:rsidRPr="00BF40A0" w:rsidRDefault="00BE67C2" w:rsidP="00BE67C2">
      <w:pPr>
        <w:pStyle w:val="Tekstpodstawowy"/>
        <w:rPr>
          <w:rFonts w:ascii="Arial" w:hAnsi="Arial" w:cs="Arial"/>
          <w:sz w:val="24"/>
        </w:rPr>
      </w:pPr>
      <w:r w:rsidRPr="00BF40A0">
        <w:rPr>
          <w:rFonts w:ascii="Arial" w:hAnsi="Arial" w:cs="Arial"/>
          <w:sz w:val="24"/>
        </w:rPr>
        <w:t>STRONA TYTUŁOWA:</w:t>
      </w:r>
    </w:p>
    <w:p w:rsidR="00522802" w:rsidRPr="00BF40A0" w:rsidRDefault="00522802" w:rsidP="00522802">
      <w:pPr>
        <w:pStyle w:val="Tekstpodstawowy"/>
        <w:jc w:val="left"/>
        <w:rPr>
          <w:rFonts w:ascii="Arial" w:hAnsi="Arial" w:cs="Arial"/>
          <w:sz w:val="24"/>
        </w:rPr>
      </w:pPr>
      <w:r w:rsidRPr="00BF40A0">
        <w:rPr>
          <w:rFonts w:ascii="Arial" w:hAnsi="Arial" w:cs="Arial"/>
          <w:sz w:val="24"/>
        </w:rPr>
        <w:t xml:space="preserve"> </w:t>
      </w:r>
    </w:p>
    <w:p w:rsidR="00BE67C2" w:rsidRPr="00BF40A0" w:rsidRDefault="00BE67C2">
      <w:pPr>
        <w:pStyle w:val="Tekstpodstawowy"/>
        <w:rPr>
          <w:rFonts w:ascii="Arial" w:hAnsi="Arial" w:cs="Arial"/>
          <w:sz w:val="28"/>
        </w:rPr>
      </w:pPr>
    </w:p>
    <w:p w:rsidR="00BE67C2" w:rsidRPr="00BF40A0" w:rsidRDefault="00BE67C2">
      <w:pPr>
        <w:pStyle w:val="Tekstpodstawowy"/>
        <w:rPr>
          <w:rFonts w:ascii="Arial" w:hAnsi="Arial" w:cs="Arial"/>
          <w:sz w:val="28"/>
        </w:rPr>
      </w:pPr>
    </w:p>
    <w:p w:rsidR="00CF7B49" w:rsidRPr="00BF40A0" w:rsidRDefault="00CF7B49">
      <w:pPr>
        <w:pStyle w:val="Tekstpodstawowy"/>
        <w:rPr>
          <w:rFonts w:ascii="Arial" w:hAnsi="Arial" w:cs="Arial"/>
          <w:sz w:val="32"/>
        </w:rPr>
      </w:pPr>
      <w:r w:rsidRPr="00BF40A0">
        <w:rPr>
          <w:rFonts w:ascii="Arial" w:hAnsi="Arial" w:cs="Arial"/>
          <w:sz w:val="32"/>
        </w:rPr>
        <w:t xml:space="preserve">INFORMACJA DOTYCZĄCA BEZPIECZEŃSTWA </w:t>
      </w:r>
    </w:p>
    <w:p w:rsidR="00CF7B49" w:rsidRPr="00BF40A0" w:rsidRDefault="00CF7B49">
      <w:pPr>
        <w:pStyle w:val="Tekstpodstawowy"/>
        <w:rPr>
          <w:rFonts w:ascii="Arial" w:hAnsi="Arial" w:cs="Arial"/>
          <w:sz w:val="32"/>
        </w:rPr>
      </w:pPr>
      <w:r w:rsidRPr="00BF40A0">
        <w:rPr>
          <w:rFonts w:ascii="Arial" w:hAnsi="Arial" w:cs="Arial"/>
          <w:sz w:val="32"/>
        </w:rPr>
        <w:t>I OCHRONY ZDROWIA</w:t>
      </w:r>
    </w:p>
    <w:p w:rsidR="00CF7B49" w:rsidRPr="00BF40A0" w:rsidRDefault="00CF7B49">
      <w:pPr>
        <w:pStyle w:val="Spistreci1"/>
        <w:rPr>
          <w:rFonts w:ascii="Arial" w:hAnsi="Arial" w:cs="Arial"/>
        </w:rPr>
      </w:pPr>
    </w:p>
    <w:p w:rsidR="00CF7B49" w:rsidRPr="00BF40A0" w:rsidRDefault="00583927">
      <w:pPr>
        <w:jc w:val="center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>d</w:t>
      </w:r>
      <w:r w:rsidR="00CF7B49" w:rsidRPr="00BF40A0">
        <w:rPr>
          <w:rFonts w:ascii="Arial" w:hAnsi="Arial" w:cs="Arial"/>
          <w:b/>
        </w:rPr>
        <w:t>la</w:t>
      </w:r>
      <w:r w:rsidRPr="00BF40A0">
        <w:rPr>
          <w:rFonts w:ascii="Arial" w:hAnsi="Arial" w:cs="Arial"/>
          <w:b/>
        </w:rPr>
        <w:t xml:space="preserve"> zadania pn.:</w:t>
      </w:r>
    </w:p>
    <w:p w:rsidR="00CF7B49" w:rsidRPr="00BF40A0" w:rsidRDefault="00CF7B49">
      <w:pPr>
        <w:rPr>
          <w:rFonts w:ascii="Arial" w:hAnsi="Arial" w:cs="Arial"/>
        </w:rPr>
      </w:pPr>
    </w:p>
    <w:p w:rsidR="00BE67C2" w:rsidRPr="00BF40A0" w:rsidRDefault="00BE67C2">
      <w:pPr>
        <w:pStyle w:val="Tekstpodstawowy2"/>
        <w:rPr>
          <w:rFonts w:ascii="Arial" w:hAnsi="Arial" w:cs="Arial"/>
        </w:rPr>
      </w:pPr>
    </w:p>
    <w:p w:rsidR="00BE67C2" w:rsidRPr="00BF40A0" w:rsidRDefault="00BE67C2">
      <w:pPr>
        <w:pStyle w:val="Tekstpodstawowy2"/>
        <w:rPr>
          <w:rFonts w:ascii="Arial" w:hAnsi="Arial" w:cs="Arial"/>
        </w:rPr>
      </w:pPr>
    </w:p>
    <w:p w:rsidR="00BE67C2" w:rsidRPr="0020300C" w:rsidRDefault="00BE67C2">
      <w:pPr>
        <w:pStyle w:val="Tekstpodstawowy2"/>
        <w:rPr>
          <w:rFonts w:ascii="Arial" w:hAnsi="Arial" w:cs="Arial"/>
          <w:color w:val="C00000"/>
        </w:rPr>
      </w:pPr>
    </w:p>
    <w:p w:rsidR="0020300C" w:rsidRPr="0020300C" w:rsidRDefault="00583927" w:rsidP="0020300C">
      <w:pPr>
        <w:pStyle w:val="Tekstpodstawowy2"/>
        <w:spacing w:line="360" w:lineRule="auto"/>
        <w:rPr>
          <w:rFonts w:ascii="Arial" w:hAnsi="Arial" w:cs="Arial"/>
          <w:color w:val="C00000"/>
        </w:rPr>
      </w:pPr>
      <w:r w:rsidRPr="0020300C">
        <w:rPr>
          <w:rFonts w:ascii="Arial" w:hAnsi="Arial" w:cs="Arial"/>
          <w:color w:val="C00000"/>
        </w:rPr>
        <w:t>„</w:t>
      </w:r>
      <w:r w:rsidR="00BF0408" w:rsidRPr="0020300C">
        <w:rPr>
          <w:rFonts w:ascii="Arial" w:hAnsi="Arial" w:cs="Arial"/>
          <w:color w:val="C00000"/>
        </w:rPr>
        <w:t xml:space="preserve">Przebudowa </w:t>
      </w:r>
      <w:r w:rsidR="00E5708F">
        <w:rPr>
          <w:rFonts w:ascii="Arial" w:hAnsi="Arial" w:cs="Arial"/>
          <w:color w:val="C00000"/>
        </w:rPr>
        <w:t xml:space="preserve">drogi gminnej - </w:t>
      </w:r>
      <w:r w:rsidR="00127949">
        <w:rPr>
          <w:rFonts w:ascii="Arial" w:hAnsi="Arial" w:cs="Arial"/>
          <w:color w:val="C00000"/>
        </w:rPr>
        <w:t>ulicy Letniskowej</w:t>
      </w:r>
      <w:r w:rsidR="000F59D8" w:rsidRPr="0020300C">
        <w:rPr>
          <w:rFonts w:ascii="Arial" w:hAnsi="Arial" w:cs="Arial"/>
          <w:color w:val="C00000"/>
        </w:rPr>
        <w:t xml:space="preserve"> </w:t>
      </w:r>
    </w:p>
    <w:p w:rsidR="00CF7B49" w:rsidRPr="0020300C" w:rsidRDefault="000F59D8" w:rsidP="0020300C">
      <w:pPr>
        <w:pStyle w:val="Tekstpodstawowy2"/>
        <w:spacing w:line="360" w:lineRule="auto"/>
        <w:rPr>
          <w:rFonts w:ascii="Arial" w:hAnsi="Arial" w:cs="Arial"/>
          <w:color w:val="C00000"/>
        </w:rPr>
      </w:pPr>
      <w:r w:rsidRPr="0020300C">
        <w:rPr>
          <w:rFonts w:ascii="Arial" w:hAnsi="Arial" w:cs="Arial"/>
          <w:color w:val="C00000"/>
        </w:rPr>
        <w:t xml:space="preserve">w </w:t>
      </w:r>
      <w:r w:rsidR="00127949">
        <w:rPr>
          <w:rFonts w:ascii="Arial" w:hAnsi="Arial" w:cs="Arial"/>
          <w:color w:val="C00000"/>
        </w:rPr>
        <w:t>Budziszewicach</w:t>
      </w:r>
      <w:r w:rsidR="00583927" w:rsidRPr="0020300C">
        <w:rPr>
          <w:rFonts w:ascii="Arial" w:hAnsi="Arial" w:cs="Arial"/>
          <w:color w:val="C00000"/>
        </w:rPr>
        <w:t>”</w:t>
      </w:r>
    </w:p>
    <w:p w:rsidR="000F15EF" w:rsidRPr="00BF40A0" w:rsidRDefault="000F15EF">
      <w:pPr>
        <w:pStyle w:val="Tekstpodstawowy2"/>
        <w:rPr>
          <w:rFonts w:ascii="Arial" w:hAnsi="Arial" w:cs="Arial"/>
          <w:sz w:val="22"/>
        </w:rPr>
      </w:pPr>
    </w:p>
    <w:p w:rsidR="000F15EF" w:rsidRPr="00CF46BD" w:rsidRDefault="000F15EF">
      <w:pPr>
        <w:pStyle w:val="Tekstpodstawowy2"/>
        <w:rPr>
          <w:rFonts w:ascii="Arial" w:hAnsi="Arial" w:cs="Arial"/>
          <w:color w:val="323E4F"/>
          <w:sz w:val="24"/>
        </w:rPr>
      </w:pPr>
      <w:r w:rsidRPr="00CF46BD">
        <w:rPr>
          <w:rFonts w:ascii="Arial" w:hAnsi="Arial" w:cs="Arial"/>
          <w:color w:val="323E4F"/>
          <w:sz w:val="24"/>
        </w:rPr>
        <w:t>o</w:t>
      </w:r>
      <w:r w:rsidR="000931AA" w:rsidRPr="00CF46BD">
        <w:rPr>
          <w:rFonts w:ascii="Arial" w:hAnsi="Arial" w:cs="Arial"/>
          <w:color w:val="323E4F"/>
          <w:sz w:val="24"/>
        </w:rPr>
        <w:t xml:space="preserve"> długości </w:t>
      </w:r>
      <w:r w:rsidR="00127949" w:rsidRPr="00CF46BD">
        <w:rPr>
          <w:rFonts w:ascii="Arial" w:hAnsi="Arial" w:cs="Arial"/>
          <w:color w:val="323E4F"/>
          <w:sz w:val="24"/>
        </w:rPr>
        <w:t>990</w:t>
      </w:r>
      <w:r w:rsidR="000F59D8" w:rsidRPr="00CF46BD">
        <w:rPr>
          <w:rFonts w:ascii="Arial" w:hAnsi="Arial" w:cs="Arial"/>
          <w:color w:val="323E4F"/>
          <w:sz w:val="24"/>
        </w:rPr>
        <w:t>,</w:t>
      </w:r>
      <w:r w:rsidR="00EF19C8" w:rsidRPr="00CF46BD">
        <w:rPr>
          <w:rFonts w:ascii="Arial" w:hAnsi="Arial" w:cs="Arial"/>
          <w:color w:val="323E4F"/>
          <w:sz w:val="24"/>
        </w:rPr>
        <w:t>0</w:t>
      </w:r>
      <w:r w:rsidR="000F59D8" w:rsidRPr="00CF46BD">
        <w:rPr>
          <w:rFonts w:ascii="Arial" w:hAnsi="Arial" w:cs="Arial"/>
          <w:color w:val="323E4F"/>
          <w:sz w:val="24"/>
        </w:rPr>
        <w:t>0</w:t>
      </w:r>
      <w:r w:rsidR="00A44D90" w:rsidRPr="00CF46BD">
        <w:rPr>
          <w:rFonts w:ascii="Arial" w:hAnsi="Arial" w:cs="Arial"/>
          <w:color w:val="323E4F"/>
          <w:sz w:val="24"/>
        </w:rPr>
        <w:t xml:space="preserve"> m</w:t>
      </w:r>
    </w:p>
    <w:p w:rsidR="00CF7B49" w:rsidRPr="00BF40A0" w:rsidRDefault="00CF7B49">
      <w:pPr>
        <w:rPr>
          <w:rFonts w:ascii="Arial" w:hAnsi="Arial" w:cs="Arial"/>
        </w:rPr>
      </w:pPr>
    </w:p>
    <w:p w:rsidR="00CF7B49" w:rsidRPr="00BF40A0" w:rsidRDefault="00CF7B49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>
      <w:pPr>
        <w:rPr>
          <w:rFonts w:ascii="Arial" w:hAnsi="Arial" w:cs="Arial"/>
        </w:rPr>
      </w:pPr>
    </w:p>
    <w:p w:rsidR="00133BB0" w:rsidRPr="00BF40A0" w:rsidRDefault="00133BB0">
      <w:pPr>
        <w:rPr>
          <w:rFonts w:ascii="Arial" w:hAnsi="Arial" w:cs="Arial"/>
        </w:rPr>
      </w:pPr>
    </w:p>
    <w:p w:rsidR="00133BB0" w:rsidRPr="00BF40A0" w:rsidRDefault="00133BB0">
      <w:pPr>
        <w:rPr>
          <w:rFonts w:ascii="Arial" w:hAnsi="Arial" w:cs="Arial"/>
        </w:rPr>
      </w:pPr>
    </w:p>
    <w:p w:rsidR="00CE29AD" w:rsidRPr="00BF40A0" w:rsidRDefault="00CE29AD" w:rsidP="00BE67C2">
      <w:pPr>
        <w:ind w:left="708" w:firstLine="708"/>
        <w:rPr>
          <w:rFonts w:ascii="Arial" w:hAnsi="Arial" w:cs="Arial"/>
        </w:rPr>
      </w:pPr>
    </w:p>
    <w:p w:rsidR="00BE67C2" w:rsidRPr="00BF40A0" w:rsidRDefault="00BE67C2" w:rsidP="00CE29AD">
      <w:pPr>
        <w:ind w:left="708" w:hanging="708"/>
        <w:rPr>
          <w:rFonts w:ascii="Arial" w:hAnsi="Arial" w:cs="Arial"/>
        </w:rPr>
      </w:pPr>
      <w:r w:rsidRPr="00BF40A0">
        <w:rPr>
          <w:rFonts w:ascii="Arial" w:hAnsi="Arial" w:cs="Arial"/>
        </w:rPr>
        <w:t xml:space="preserve">Inwestor: </w:t>
      </w:r>
    </w:p>
    <w:p w:rsidR="00BE67C2" w:rsidRPr="00BF40A0" w:rsidRDefault="00BE67C2">
      <w:pPr>
        <w:rPr>
          <w:rFonts w:ascii="Arial" w:hAnsi="Arial" w:cs="Arial"/>
        </w:rPr>
      </w:pPr>
    </w:p>
    <w:p w:rsidR="00BE67C2" w:rsidRPr="00BF40A0" w:rsidRDefault="00BE67C2" w:rsidP="00EF19C8">
      <w:pPr>
        <w:spacing w:line="276" w:lineRule="auto"/>
        <w:ind w:left="708" w:hanging="708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 xml:space="preserve">Gmina </w:t>
      </w:r>
      <w:r w:rsidR="00EF19C8">
        <w:rPr>
          <w:rFonts w:ascii="Arial" w:hAnsi="Arial" w:cs="Arial"/>
          <w:b/>
        </w:rPr>
        <w:t>Budziszewice</w:t>
      </w:r>
      <w:r w:rsidRPr="00BF40A0">
        <w:rPr>
          <w:rFonts w:ascii="Arial" w:hAnsi="Arial" w:cs="Arial"/>
          <w:b/>
        </w:rPr>
        <w:t xml:space="preserve"> </w:t>
      </w:r>
    </w:p>
    <w:p w:rsidR="00BE67C2" w:rsidRPr="00BF40A0" w:rsidRDefault="00EF19C8" w:rsidP="00EF19C8">
      <w:pPr>
        <w:spacing w:line="276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ul. Jana Ch. Paska 66</w:t>
      </w:r>
      <w:r w:rsidR="00BE67C2" w:rsidRPr="00BF40A0">
        <w:rPr>
          <w:rFonts w:ascii="Arial" w:hAnsi="Arial" w:cs="Arial"/>
        </w:rPr>
        <w:t xml:space="preserve"> </w:t>
      </w:r>
    </w:p>
    <w:p w:rsidR="00BE67C2" w:rsidRPr="00BF40A0" w:rsidRDefault="00BE67C2" w:rsidP="00EF19C8">
      <w:pPr>
        <w:spacing w:line="276" w:lineRule="auto"/>
        <w:ind w:left="708" w:hanging="708"/>
        <w:rPr>
          <w:rFonts w:ascii="Arial" w:hAnsi="Arial" w:cs="Arial"/>
        </w:rPr>
      </w:pPr>
      <w:r w:rsidRPr="00BF40A0">
        <w:rPr>
          <w:rFonts w:ascii="Arial" w:hAnsi="Arial" w:cs="Arial"/>
        </w:rPr>
        <w:t>97-2</w:t>
      </w:r>
      <w:r w:rsidR="00EF19C8">
        <w:rPr>
          <w:rFonts w:ascii="Arial" w:hAnsi="Arial" w:cs="Arial"/>
        </w:rPr>
        <w:t xml:space="preserve">12 </w:t>
      </w:r>
      <w:r w:rsidR="0020300C">
        <w:rPr>
          <w:rFonts w:ascii="Arial" w:hAnsi="Arial" w:cs="Arial"/>
        </w:rPr>
        <w:t xml:space="preserve"> </w:t>
      </w:r>
      <w:r w:rsidR="00EF19C8">
        <w:rPr>
          <w:rFonts w:ascii="Arial" w:hAnsi="Arial" w:cs="Arial"/>
        </w:rPr>
        <w:t>Budziszewice</w:t>
      </w:r>
    </w:p>
    <w:p w:rsidR="00BE67C2" w:rsidRPr="00BF40A0" w:rsidRDefault="00BE67C2" w:rsidP="00BE67C2">
      <w:pPr>
        <w:ind w:left="6372"/>
        <w:rPr>
          <w:rFonts w:ascii="Arial" w:hAnsi="Arial" w:cs="Arial"/>
        </w:rPr>
      </w:pPr>
      <w:r w:rsidRPr="00BF40A0">
        <w:rPr>
          <w:rFonts w:ascii="Arial" w:hAnsi="Arial" w:cs="Arial"/>
        </w:rPr>
        <w:t xml:space="preserve">      Opracował:</w:t>
      </w:r>
    </w:p>
    <w:p w:rsidR="00BE67C2" w:rsidRPr="00BF40A0" w:rsidRDefault="00BE67C2" w:rsidP="00CE29AD">
      <w:pPr>
        <w:spacing w:line="360" w:lineRule="auto"/>
        <w:ind w:left="6372"/>
        <w:rPr>
          <w:rFonts w:ascii="Arial" w:hAnsi="Arial" w:cs="Arial"/>
        </w:rPr>
      </w:pPr>
    </w:p>
    <w:p w:rsidR="00BE67C2" w:rsidRPr="00BF40A0" w:rsidRDefault="00BE67C2" w:rsidP="00CE29AD">
      <w:pPr>
        <w:spacing w:line="36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BF40A0">
        <w:rPr>
          <w:rFonts w:ascii="Arial" w:hAnsi="Arial" w:cs="Arial"/>
          <w:sz w:val="16"/>
          <w:szCs w:val="16"/>
        </w:rPr>
        <w:t>mgr inż. Jacek Killman</w:t>
      </w:r>
    </w:p>
    <w:p w:rsidR="00BE67C2" w:rsidRPr="00BF40A0" w:rsidRDefault="00BE67C2" w:rsidP="00CE29AD">
      <w:pPr>
        <w:spacing w:line="36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BF40A0">
        <w:rPr>
          <w:rFonts w:ascii="Arial" w:hAnsi="Arial" w:cs="Arial"/>
          <w:sz w:val="16"/>
          <w:szCs w:val="16"/>
        </w:rPr>
        <w:t>upr. proj. nr 126/92 Sk-ce w specjaln.</w:t>
      </w:r>
    </w:p>
    <w:p w:rsidR="00BE67C2" w:rsidRPr="00BF40A0" w:rsidRDefault="00BE67C2" w:rsidP="00CE29AD">
      <w:pPr>
        <w:spacing w:line="36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BF40A0">
        <w:rPr>
          <w:rFonts w:ascii="Arial" w:hAnsi="Arial" w:cs="Arial"/>
          <w:sz w:val="16"/>
          <w:szCs w:val="16"/>
        </w:rPr>
        <w:t>konstr. - inż. w zakresie dróg i mostów</w:t>
      </w:r>
    </w:p>
    <w:p w:rsidR="00BE67C2" w:rsidRPr="00BF40A0" w:rsidRDefault="00BE67C2" w:rsidP="00CE29AD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BF40A0">
        <w:rPr>
          <w:rFonts w:ascii="Arial" w:hAnsi="Arial" w:cs="Arial"/>
          <w:sz w:val="16"/>
          <w:szCs w:val="16"/>
        </w:rPr>
        <w:t>par.2 ust.1 pkt.1 i par.13 ust.1 pkt.3 lit.b</w:t>
      </w:r>
    </w:p>
    <w:p w:rsidR="00CF7B49" w:rsidRPr="00BF40A0" w:rsidRDefault="00CF7B49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lastRenderedPageBreak/>
        <w:t>PODSTAWA OPRACOWANIA:</w:t>
      </w:r>
    </w:p>
    <w:p w:rsidR="00CF7B49" w:rsidRPr="00BF40A0" w:rsidRDefault="00CF7B49" w:rsidP="00D95CCB">
      <w:pPr>
        <w:numPr>
          <w:ilvl w:val="1"/>
          <w:numId w:val="1"/>
        </w:numPr>
        <w:spacing w:line="360" w:lineRule="auto"/>
        <w:ind w:left="720" w:hanging="360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Rozporządzenie Ministra Infrastruktury z dnia 23.06.2003 r. w sprawie informacji dotyczącej bezpieczeństwa i ochrony zdrowia oraz  planu bezpieczeństwa i ochrony zdrowia   (Dz. U. Nr 120, poz. 1126)</w:t>
      </w:r>
    </w:p>
    <w:p w:rsidR="00CF7B49" w:rsidRPr="00BF40A0" w:rsidRDefault="00CF7B4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D95CCB" w:rsidRPr="00BF40A0" w:rsidRDefault="00CF7B49" w:rsidP="00D95CCB">
      <w:pPr>
        <w:pStyle w:val="Nagwek1"/>
        <w:spacing w:line="360" w:lineRule="auto"/>
        <w:rPr>
          <w:rFonts w:ascii="Arial" w:hAnsi="Arial" w:cs="Arial"/>
        </w:rPr>
      </w:pPr>
      <w:r w:rsidRPr="00BF40A0">
        <w:rPr>
          <w:rFonts w:ascii="Arial" w:hAnsi="Arial" w:cs="Arial"/>
        </w:rPr>
        <w:t>CZĘŚĆ OPISOWA</w:t>
      </w:r>
    </w:p>
    <w:p w:rsidR="00CF7B49" w:rsidRPr="00BF40A0" w:rsidRDefault="00CF7B49">
      <w:pPr>
        <w:numPr>
          <w:ilvl w:val="1"/>
          <w:numId w:val="1"/>
        </w:numPr>
        <w:tabs>
          <w:tab w:val="num" w:pos="1080"/>
        </w:tabs>
        <w:spacing w:line="360" w:lineRule="auto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>Zakres robót:</w:t>
      </w:r>
    </w:p>
    <w:p w:rsidR="00135D35" w:rsidRPr="00BF40A0" w:rsidRDefault="00135D35" w:rsidP="00D95C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  <w:b/>
        </w:rPr>
        <w:t xml:space="preserve">roboty </w:t>
      </w:r>
      <w:r w:rsidR="008D43F3">
        <w:rPr>
          <w:rFonts w:ascii="Arial" w:hAnsi="Arial" w:cs="Arial"/>
          <w:b/>
        </w:rPr>
        <w:t xml:space="preserve">przygotowawcze, </w:t>
      </w:r>
      <w:r w:rsidRPr="00BF40A0">
        <w:rPr>
          <w:rFonts w:ascii="Arial" w:hAnsi="Arial" w:cs="Arial"/>
          <w:b/>
        </w:rPr>
        <w:t>rozbiórkowe</w:t>
      </w:r>
      <w:r w:rsidRPr="00BF40A0">
        <w:rPr>
          <w:rFonts w:ascii="Arial" w:hAnsi="Arial" w:cs="Arial"/>
        </w:rPr>
        <w:t xml:space="preserve"> (</w:t>
      </w:r>
      <w:r w:rsidR="00921757">
        <w:rPr>
          <w:rFonts w:ascii="Arial" w:hAnsi="Arial" w:cs="Arial"/>
        </w:rPr>
        <w:t xml:space="preserve">frezowanie profilujące nawierzchni bitumicznej, </w:t>
      </w:r>
      <w:r w:rsidR="00DB4FAE">
        <w:rPr>
          <w:rFonts w:ascii="Arial" w:hAnsi="Arial" w:cs="Arial"/>
        </w:rPr>
        <w:t xml:space="preserve">częściowe </w:t>
      </w:r>
      <w:r w:rsidR="008D43F3">
        <w:rPr>
          <w:rFonts w:ascii="Arial" w:hAnsi="Arial" w:cs="Arial"/>
        </w:rPr>
        <w:t xml:space="preserve">rozbiórki </w:t>
      </w:r>
      <w:r w:rsidR="008F4EC3" w:rsidRPr="00BF40A0">
        <w:rPr>
          <w:rFonts w:ascii="Arial" w:hAnsi="Arial" w:cs="Arial"/>
        </w:rPr>
        <w:t>istniejąc</w:t>
      </w:r>
      <w:r w:rsidR="008D43F3">
        <w:rPr>
          <w:rFonts w:ascii="Arial" w:hAnsi="Arial" w:cs="Arial"/>
        </w:rPr>
        <w:t>ych</w:t>
      </w:r>
      <w:r w:rsidR="00A44D90" w:rsidRPr="00BF40A0">
        <w:rPr>
          <w:rFonts w:ascii="Arial" w:hAnsi="Arial" w:cs="Arial"/>
        </w:rPr>
        <w:t xml:space="preserve"> nawierzchni </w:t>
      </w:r>
      <w:r w:rsidR="00EF19C8">
        <w:rPr>
          <w:rFonts w:ascii="Arial" w:hAnsi="Arial" w:cs="Arial"/>
        </w:rPr>
        <w:t>zjazdów</w:t>
      </w:r>
      <w:r w:rsidR="00BF0408" w:rsidRPr="00BF40A0">
        <w:rPr>
          <w:rFonts w:ascii="Arial" w:hAnsi="Arial" w:cs="Arial"/>
        </w:rPr>
        <w:t xml:space="preserve">: z </w:t>
      </w:r>
      <w:r w:rsidR="000F59D8">
        <w:rPr>
          <w:rFonts w:ascii="Arial" w:hAnsi="Arial" w:cs="Arial"/>
        </w:rPr>
        <w:t>betonu cementowego</w:t>
      </w:r>
      <w:r w:rsidR="00BF0408" w:rsidRPr="00BF40A0">
        <w:rPr>
          <w:rFonts w:ascii="Arial" w:hAnsi="Arial" w:cs="Arial"/>
        </w:rPr>
        <w:t xml:space="preserve">, </w:t>
      </w:r>
      <w:r w:rsidR="00921757">
        <w:rPr>
          <w:rFonts w:ascii="Arial" w:hAnsi="Arial" w:cs="Arial"/>
        </w:rPr>
        <w:t xml:space="preserve">ozdobnej i zwykłej </w:t>
      </w:r>
      <w:r w:rsidR="00BF0408" w:rsidRPr="00BF40A0">
        <w:rPr>
          <w:rFonts w:ascii="Arial" w:hAnsi="Arial" w:cs="Arial"/>
        </w:rPr>
        <w:t xml:space="preserve">kostki betonowej, </w:t>
      </w:r>
      <w:r w:rsidR="00EF19C8">
        <w:rPr>
          <w:rFonts w:ascii="Arial" w:hAnsi="Arial" w:cs="Arial"/>
        </w:rPr>
        <w:t>kamienia polnego</w:t>
      </w:r>
      <w:r w:rsidR="00921757">
        <w:rPr>
          <w:rFonts w:ascii="Arial" w:hAnsi="Arial" w:cs="Arial"/>
        </w:rPr>
        <w:t>, płyt ażurowych</w:t>
      </w:r>
      <w:r w:rsidR="00EF19C8">
        <w:rPr>
          <w:rFonts w:ascii="Arial" w:hAnsi="Arial" w:cs="Arial"/>
        </w:rPr>
        <w:t>;</w:t>
      </w:r>
      <w:r w:rsidR="00BF0408" w:rsidRPr="00BF40A0">
        <w:rPr>
          <w:rFonts w:ascii="Arial" w:hAnsi="Arial" w:cs="Arial"/>
        </w:rPr>
        <w:t xml:space="preserve"> </w:t>
      </w:r>
      <w:r w:rsidR="00921757">
        <w:rPr>
          <w:rFonts w:ascii="Arial" w:hAnsi="Arial" w:cs="Arial"/>
        </w:rPr>
        <w:t xml:space="preserve">rozbiórki </w:t>
      </w:r>
      <w:r w:rsidR="00A44D90" w:rsidRPr="00BF40A0">
        <w:rPr>
          <w:rFonts w:ascii="Arial" w:hAnsi="Arial" w:cs="Arial"/>
        </w:rPr>
        <w:t>krawężnik</w:t>
      </w:r>
      <w:r w:rsidR="00921757">
        <w:rPr>
          <w:rFonts w:ascii="Arial" w:hAnsi="Arial" w:cs="Arial"/>
        </w:rPr>
        <w:t>ów</w:t>
      </w:r>
      <w:r w:rsidR="007D22E0" w:rsidRPr="00BF40A0">
        <w:rPr>
          <w:rFonts w:ascii="Arial" w:hAnsi="Arial" w:cs="Arial"/>
        </w:rPr>
        <w:t xml:space="preserve"> betonow</w:t>
      </w:r>
      <w:r w:rsidR="00921757">
        <w:rPr>
          <w:rFonts w:ascii="Arial" w:hAnsi="Arial" w:cs="Arial"/>
        </w:rPr>
        <w:t>ych</w:t>
      </w:r>
      <w:r w:rsidR="00EF6DE1">
        <w:rPr>
          <w:rFonts w:ascii="Arial" w:hAnsi="Arial" w:cs="Arial"/>
        </w:rPr>
        <w:t xml:space="preserve"> jezdni i zjazdów</w:t>
      </w:r>
      <w:r w:rsidR="00A44D90" w:rsidRPr="00BF40A0">
        <w:rPr>
          <w:rFonts w:ascii="Arial" w:hAnsi="Arial" w:cs="Arial"/>
        </w:rPr>
        <w:t xml:space="preserve">, </w:t>
      </w:r>
      <w:r w:rsidR="007D22E0" w:rsidRPr="00BF40A0">
        <w:rPr>
          <w:rFonts w:ascii="Arial" w:hAnsi="Arial" w:cs="Arial"/>
        </w:rPr>
        <w:t>obrzeż</w:t>
      </w:r>
      <w:r w:rsidR="00921757">
        <w:rPr>
          <w:rFonts w:ascii="Arial" w:hAnsi="Arial" w:cs="Arial"/>
        </w:rPr>
        <w:t>y</w:t>
      </w:r>
      <w:r w:rsidR="007D22E0" w:rsidRPr="00BF40A0">
        <w:rPr>
          <w:rFonts w:ascii="Arial" w:hAnsi="Arial" w:cs="Arial"/>
        </w:rPr>
        <w:t xml:space="preserve"> betonow</w:t>
      </w:r>
      <w:r w:rsidR="00921757">
        <w:rPr>
          <w:rFonts w:ascii="Arial" w:hAnsi="Arial" w:cs="Arial"/>
        </w:rPr>
        <w:t>ych</w:t>
      </w:r>
      <w:r w:rsidR="003B3D69">
        <w:rPr>
          <w:rFonts w:ascii="Arial" w:hAnsi="Arial" w:cs="Arial"/>
        </w:rPr>
        <w:t xml:space="preserve"> zjazdów</w:t>
      </w:r>
      <w:r w:rsidRPr="00BF40A0">
        <w:rPr>
          <w:rFonts w:ascii="Arial" w:hAnsi="Arial" w:cs="Arial"/>
        </w:rPr>
        <w:t>)</w:t>
      </w:r>
      <w:r w:rsidR="000F59D8">
        <w:rPr>
          <w:rFonts w:ascii="Arial" w:hAnsi="Arial" w:cs="Arial"/>
        </w:rPr>
        <w:t>;</w:t>
      </w:r>
    </w:p>
    <w:p w:rsidR="00A44D90" w:rsidRDefault="00A44D90" w:rsidP="00D95C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  <w:b/>
        </w:rPr>
        <w:t xml:space="preserve">roboty ziemne </w:t>
      </w:r>
      <w:r w:rsidRPr="00BF40A0">
        <w:rPr>
          <w:rFonts w:ascii="Arial" w:hAnsi="Arial" w:cs="Arial"/>
        </w:rPr>
        <w:t>(</w:t>
      </w:r>
      <w:r w:rsidR="00F2647E" w:rsidRPr="00BF40A0">
        <w:rPr>
          <w:rFonts w:ascii="Arial" w:hAnsi="Arial" w:cs="Arial"/>
        </w:rPr>
        <w:t xml:space="preserve">korytowanie w obrębie </w:t>
      </w:r>
      <w:r w:rsidR="00BF0408" w:rsidRPr="00BF40A0">
        <w:rPr>
          <w:rFonts w:ascii="Arial" w:hAnsi="Arial" w:cs="Arial"/>
        </w:rPr>
        <w:t>poboczy</w:t>
      </w:r>
      <w:r w:rsidR="00803BAE" w:rsidRPr="00BF40A0">
        <w:rPr>
          <w:rFonts w:ascii="Arial" w:hAnsi="Arial" w:cs="Arial"/>
        </w:rPr>
        <w:t xml:space="preserve"> i zjazdów</w:t>
      </w:r>
      <w:r w:rsidRPr="00BF40A0">
        <w:rPr>
          <w:rFonts w:ascii="Arial" w:hAnsi="Arial" w:cs="Arial"/>
        </w:rPr>
        <w:t>);</w:t>
      </w:r>
    </w:p>
    <w:p w:rsidR="008F4EC3" w:rsidRPr="00BF40A0" w:rsidRDefault="008F4EC3" w:rsidP="004057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  <w:b/>
        </w:rPr>
        <w:t>przygotowanie podłoża</w:t>
      </w:r>
      <w:r w:rsidRPr="00BF40A0">
        <w:rPr>
          <w:rFonts w:ascii="Arial" w:hAnsi="Arial" w:cs="Arial"/>
        </w:rPr>
        <w:t xml:space="preserve"> (</w:t>
      </w:r>
      <w:r w:rsidR="00133BB0" w:rsidRPr="00BF40A0">
        <w:rPr>
          <w:rFonts w:ascii="Arial" w:hAnsi="Arial" w:cs="Arial"/>
        </w:rPr>
        <w:t xml:space="preserve">wykonanie </w:t>
      </w:r>
      <w:r w:rsidR="00F2647E" w:rsidRPr="00BF40A0">
        <w:rPr>
          <w:rFonts w:ascii="Arial" w:hAnsi="Arial" w:cs="Arial"/>
        </w:rPr>
        <w:t xml:space="preserve">warstwy odcinającej </w:t>
      </w:r>
      <w:r w:rsidR="00133BB0" w:rsidRPr="00BF40A0">
        <w:rPr>
          <w:rFonts w:ascii="Arial" w:hAnsi="Arial" w:cs="Arial"/>
        </w:rPr>
        <w:t xml:space="preserve">z pospółki </w:t>
      </w:r>
      <w:r w:rsidR="00F2647E" w:rsidRPr="00BF40A0">
        <w:rPr>
          <w:rFonts w:ascii="Arial" w:hAnsi="Arial" w:cs="Arial"/>
        </w:rPr>
        <w:t>o grubości 10 cm w obrębie zjazdów</w:t>
      </w:r>
      <w:r w:rsidRPr="00BF40A0">
        <w:rPr>
          <w:rFonts w:ascii="Arial" w:hAnsi="Arial" w:cs="Arial"/>
        </w:rPr>
        <w:t>);</w:t>
      </w:r>
      <w:r w:rsidR="00A44D90" w:rsidRPr="00BF40A0">
        <w:rPr>
          <w:rFonts w:ascii="Arial" w:hAnsi="Arial" w:cs="Arial"/>
        </w:rPr>
        <w:t xml:space="preserve"> </w:t>
      </w:r>
    </w:p>
    <w:p w:rsidR="00A44D90" w:rsidRPr="00BF40A0" w:rsidRDefault="00A44D90" w:rsidP="004057B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  <w:b/>
        </w:rPr>
        <w:t xml:space="preserve">wykonanie podbudowy </w:t>
      </w:r>
      <w:r w:rsidR="006B0566" w:rsidRPr="00BF40A0">
        <w:rPr>
          <w:rFonts w:ascii="Arial" w:hAnsi="Arial" w:cs="Arial"/>
          <w:b/>
        </w:rPr>
        <w:t>jezdni</w:t>
      </w:r>
      <w:r w:rsidR="008D43F3">
        <w:rPr>
          <w:rFonts w:ascii="Arial" w:hAnsi="Arial" w:cs="Arial"/>
          <w:b/>
        </w:rPr>
        <w:t xml:space="preserve"> </w:t>
      </w:r>
      <w:r w:rsidRPr="00BF40A0">
        <w:rPr>
          <w:rFonts w:ascii="Arial" w:hAnsi="Arial" w:cs="Arial"/>
        </w:rPr>
        <w:t>(</w:t>
      </w:r>
      <w:r w:rsidR="008D43F3">
        <w:rPr>
          <w:rFonts w:ascii="Arial" w:hAnsi="Arial" w:cs="Arial"/>
        </w:rPr>
        <w:t>na istniejącej jezdni: wyrównanie</w:t>
      </w:r>
      <w:r w:rsidR="00803BAE" w:rsidRPr="00BF40A0">
        <w:rPr>
          <w:rFonts w:ascii="Arial" w:hAnsi="Arial" w:cs="Arial"/>
        </w:rPr>
        <w:t xml:space="preserve"> </w:t>
      </w:r>
      <w:r w:rsidR="00EF6DE1">
        <w:rPr>
          <w:rFonts w:ascii="Arial" w:hAnsi="Arial" w:cs="Arial"/>
        </w:rPr>
        <w:t xml:space="preserve">sfrezowanego </w:t>
      </w:r>
      <w:r w:rsidR="00803BAE" w:rsidRPr="00BF40A0">
        <w:rPr>
          <w:rFonts w:ascii="Arial" w:hAnsi="Arial" w:cs="Arial"/>
        </w:rPr>
        <w:t xml:space="preserve">podłoża </w:t>
      </w:r>
      <w:r w:rsidR="00EF6DE1">
        <w:rPr>
          <w:rFonts w:ascii="Arial" w:hAnsi="Arial" w:cs="Arial"/>
        </w:rPr>
        <w:t>b</w:t>
      </w:r>
      <w:r w:rsidR="00803BAE" w:rsidRPr="00BF40A0">
        <w:rPr>
          <w:rFonts w:ascii="Arial" w:hAnsi="Arial" w:cs="Arial"/>
        </w:rPr>
        <w:t>etonem asfaltowym</w:t>
      </w:r>
      <w:r w:rsidRPr="00BF40A0">
        <w:rPr>
          <w:rFonts w:ascii="Arial" w:hAnsi="Arial" w:cs="Arial"/>
        </w:rPr>
        <w:t>)</w:t>
      </w:r>
      <w:r w:rsidR="006B0566" w:rsidRPr="00BF40A0">
        <w:rPr>
          <w:rFonts w:ascii="Arial" w:hAnsi="Arial" w:cs="Arial"/>
        </w:rPr>
        <w:t>;</w:t>
      </w:r>
    </w:p>
    <w:p w:rsidR="000D4B34" w:rsidRPr="00BF40A0" w:rsidRDefault="006B0566" w:rsidP="00D95C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  <w:b/>
        </w:rPr>
        <w:t xml:space="preserve">wykonanie </w:t>
      </w:r>
      <w:r w:rsidR="00CF7B49" w:rsidRPr="00BF40A0">
        <w:rPr>
          <w:rFonts w:ascii="Arial" w:hAnsi="Arial" w:cs="Arial"/>
          <w:b/>
        </w:rPr>
        <w:t>nawierzchni</w:t>
      </w:r>
      <w:r w:rsidR="00C55F54" w:rsidRPr="00BF40A0">
        <w:rPr>
          <w:rFonts w:ascii="Arial" w:hAnsi="Arial" w:cs="Arial"/>
          <w:b/>
        </w:rPr>
        <w:t xml:space="preserve"> </w:t>
      </w:r>
      <w:r w:rsidR="00AA4470" w:rsidRPr="00BF40A0">
        <w:rPr>
          <w:rFonts w:ascii="Arial" w:hAnsi="Arial" w:cs="Arial"/>
          <w:b/>
        </w:rPr>
        <w:t>jezdni</w:t>
      </w:r>
      <w:r w:rsidRPr="00BF40A0">
        <w:rPr>
          <w:rFonts w:ascii="Arial" w:hAnsi="Arial" w:cs="Arial"/>
          <w:b/>
        </w:rPr>
        <w:t xml:space="preserve"> </w:t>
      </w:r>
      <w:r w:rsidR="000D4B34" w:rsidRPr="00BF40A0">
        <w:rPr>
          <w:rFonts w:ascii="Arial" w:hAnsi="Arial" w:cs="Arial"/>
        </w:rPr>
        <w:t>(</w:t>
      </w:r>
      <w:r w:rsidR="008D43F3">
        <w:rPr>
          <w:rFonts w:ascii="Arial" w:hAnsi="Arial" w:cs="Arial"/>
        </w:rPr>
        <w:t>warstw</w:t>
      </w:r>
      <w:r w:rsidR="00EF6DE1">
        <w:rPr>
          <w:rFonts w:ascii="Arial" w:hAnsi="Arial" w:cs="Arial"/>
        </w:rPr>
        <w:t>a</w:t>
      </w:r>
      <w:r w:rsidR="008D43F3">
        <w:rPr>
          <w:rFonts w:ascii="Arial" w:hAnsi="Arial" w:cs="Arial"/>
        </w:rPr>
        <w:t xml:space="preserve"> </w:t>
      </w:r>
      <w:r w:rsidR="00F2647E" w:rsidRPr="00BF40A0">
        <w:rPr>
          <w:rFonts w:ascii="Arial" w:hAnsi="Arial" w:cs="Arial"/>
        </w:rPr>
        <w:t>ścieraln</w:t>
      </w:r>
      <w:r w:rsidR="00EF6DE1">
        <w:rPr>
          <w:rFonts w:ascii="Arial" w:hAnsi="Arial" w:cs="Arial"/>
        </w:rPr>
        <w:t>a</w:t>
      </w:r>
      <w:r w:rsidR="000F59D8">
        <w:rPr>
          <w:rFonts w:ascii="Arial" w:hAnsi="Arial" w:cs="Arial"/>
        </w:rPr>
        <w:t xml:space="preserve"> </w:t>
      </w:r>
      <w:r w:rsidR="000F59D8" w:rsidRPr="00BF40A0">
        <w:rPr>
          <w:rFonts w:ascii="Arial" w:hAnsi="Arial" w:cs="Arial"/>
        </w:rPr>
        <w:t>z betonu asfaltowego</w:t>
      </w:r>
      <w:r w:rsidR="00803BAE" w:rsidRPr="00BF40A0">
        <w:rPr>
          <w:rFonts w:ascii="Arial" w:hAnsi="Arial" w:cs="Arial"/>
        </w:rPr>
        <w:t xml:space="preserve"> </w:t>
      </w:r>
      <w:r w:rsidR="00F2647E" w:rsidRPr="00BF40A0">
        <w:rPr>
          <w:rFonts w:ascii="Arial" w:hAnsi="Arial" w:cs="Arial"/>
        </w:rPr>
        <w:t>o grubości</w:t>
      </w:r>
      <w:r w:rsidR="00133BB0" w:rsidRPr="00BF40A0">
        <w:rPr>
          <w:rFonts w:ascii="Arial" w:hAnsi="Arial" w:cs="Arial"/>
        </w:rPr>
        <w:t xml:space="preserve"> 4 cm)</w:t>
      </w:r>
      <w:r w:rsidR="000931AA" w:rsidRPr="00BF40A0">
        <w:rPr>
          <w:rFonts w:ascii="Arial" w:hAnsi="Arial" w:cs="Arial"/>
        </w:rPr>
        <w:t>;</w:t>
      </w:r>
    </w:p>
    <w:p w:rsidR="003B3D69" w:rsidRPr="00BF40A0" w:rsidRDefault="003B3D69" w:rsidP="003B3D6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odtworzenie zjazdów </w:t>
      </w:r>
      <w:r>
        <w:rPr>
          <w:rFonts w:ascii="Arial" w:hAnsi="Arial" w:cs="Arial"/>
        </w:rPr>
        <w:t>(krawężniki najazdowe, podbudowa zjazdów z kruszywa łamanego, nawierzchnia z</w:t>
      </w:r>
      <w:r w:rsidR="0020300C">
        <w:rPr>
          <w:rFonts w:ascii="Arial" w:hAnsi="Arial" w:cs="Arial"/>
        </w:rPr>
        <w:t xml:space="preserve">e staroużytecznej </w:t>
      </w:r>
      <w:r>
        <w:rPr>
          <w:rFonts w:ascii="Arial" w:hAnsi="Arial" w:cs="Arial"/>
        </w:rPr>
        <w:t xml:space="preserve">kostki betonowej </w:t>
      </w:r>
      <w:r w:rsidR="00EF6DE1">
        <w:rPr>
          <w:rFonts w:ascii="Arial" w:hAnsi="Arial" w:cs="Arial"/>
        </w:rPr>
        <w:t xml:space="preserve">lub nowa nawierzchnia z </w:t>
      </w:r>
      <w:r>
        <w:rPr>
          <w:rFonts w:ascii="Arial" w:hAnsi="Arial" w:cs="Arial"/>
        </w:rPr>
        <w:t>betonu asfaltowego)</w:t>
      </w:r>
      <w:r w:rsidRPr="00BF40A0">
        <w:rPr>
          <w:rFonts w:ascii="Arial" w:hAnsi="Arial" w:cs="Arial"/>
          <w:b/>
        </w:rPr>
        <w:t>;</w:t>
      </w:r>
    </w:p>
    <w:p w:rsidR="00AE0444" w:rsidRPr="00BF40A0" w:rsidRDefault="00CF7B49" w:rsidP="0058392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  <w:b/>
        </w:rPr>
        <w:t>roboty uzupełniające</w:t>
      </w:r>
      <w:r w:rsidRPr="00BF40A0">
        <w:rPr>
          <w:rFonts w:ascii="Arial" w:hAnsi="Arial" w:cs="Arial"/>
        </w:rPr>
        <w:t xml:space="preserve"> (</w:t>
      </w:r>
      <w:r w:rsidR="00EF6DE1">
        <w:rPr>
          <w:rFonts w:ascii="Arial" w:hAnsi="Arial" w:cs="Arial"/>
        </w:rPr>
        <w:t xml:space="preserve">wykonanie poboczy z kruszywa łamanego, </w:t>
      </w:r>
      <w:r w:rsidR="006B0566" w:rsidRPr="00BF40A0">
        <w:rPr>
          <w:rFonts w:ascii="Arial" w:hAnsi="Arial" w:cs="Arial"/>
        </w:rPr>
        <w:t xml:space="preserve">regulacja </w:t>
      </w:r>
      <w:r w:rsidR="00133BB0" w:rsidRPr="00BF40A0">
        <w:rPr>
          <w:rFonts w:ascii="Arial" w:hAnsi="Arial" w:cs="Arial"/>
        </w:rPr>
        <w:t xml:space="preserve">elementów </w:t>
      </w:r>
      <w:r w:rsidR="008D43F3">
        <w:rPr>
          <w:rFonts w:ascii="Arial" w:hAnsi="Arial" w:cs="Arial"/>
        </w:rPr>
        <w:t>skrzynek</w:t>
      </w:r>
      <w:r w:rsidR="006B0566" w:rsidRPr="00BF40A0">
        <w:rPr>
          <w:rFonts w:ascii="Arial" w:hAnsi="Arial" w:cs="Arial"/>
        </w:rPr>
        <w:t xml:space="preserve"> </w:t>
      </w:r>
      <w:r w:rsidR="00F2647E" w:rsidRPr="00BF40A0">
        <w:rPr>
          <w:rFonts w:ascii="Arial" w:hAnsi="Arial" w:cs="Arial"/>
        </w:rPr>
        <w:t>zaworów wodociągowych</w:t>
      </w:r>
      <w:r w:rsidR="00AA4470" w:rsidRPr="00BF40A0">
        <w:rPr>
          <w:rFonts w:ascii="Arial" w:hAnsi="Arial" w:cs="Arial"/>
        </w:rPr>
        <w:t xml:space="preserve">, </w:t>
      </w:r>
      <w:r w:rsidR="00EF6DE1">
        <w:rPr>
          <w:rFonts w:ascii="Arial" w:hAnsi="Arial" w:cs="Arial"/>
        </w:rPr>
        <w:t xml:space="preserve">regulacja pionowa studni kanalizacji sanitarnej, </w:t>
      </w:r>
      <w:r w:rsidR="006B0566" w:rsidRPr="00BF40A0">
        <w:rPr>
          <w:rFonts w:ascii="Arial" w:hAnsi="Arial" w:cs="Arial"/>
        </w:rPr>
        <w:t>uporządkowanie przyległego terenu</w:t>
      </w:r>
      <w:r w:rsidR="00AA4470" w:rsidRPr="00BF40A0">
        <w:rPr>
          <w:rFonts w:ascii="Arial" w:hAnsi="Arial" w:cs="Arial"/>
        </w:rPr>
        <w:t>)</w:t>
      </w:r>
      <w:r w:rsidR="00AE0444" w:rsidRPr="00BF40A0">
        <w:rPr>
          <w:rFonts w:ascii="Arial" w:hAnsi="Arial" w:cs="Arial"/>
        </w:rPr>
        <w:t>;</w:t>
      </w:r>
    </w:p>
    <w:p w:rsidR="00133BB0" w:rsidRPr="00BF40A0" w:rsidRDefault="00133BB0" w:rsidP="00133BB0">
      <w:pPr>
        <w:spacing w:line="360" w:lineRule="auto"/>
        <w:ind w:left="1191"/>
        <w:jc w:val="both"/>
        <w:rPr>
          <w:rFonts w:ascii="Arial" w:hAnsi="Arial" w:cs="Arial"/>
        </w:rPr>
      </w:pPr>
    </w:p>
    <w:p w:rsidR="00CF7B49" w:rsidRPr="00BF40A0" w:rsidRDefault="00CF7B49">
      <w:pPr>
        <w:numPr>
          <w:ilvl w:val="1"/>
          <w:numId w:val="1"/>
        </w:numPr>
        <w:tabs>
          <w:tab w:val="num" w:pos="1080"/>
        </w:tabs>
        <w:spacing w:line="360" w:lineRule="auto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>Miejsce robót stwarzające zagrożenie bezpieczeństwa i zdrowia ludzi:</w:t>
      </w:r>
    </w:p>
    <w:p w:rsidR="00156D3C" w:rsidRPr="00BF40A0" w:rsidRDefault="00ED6853" w:rsidP="00D95CCB">
      <w:pPr>
        <w:pStyle w:val="Tekstpodstawowywcity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F6DE1">
        <w:rPr>
          <w:rFonts w:ascii="Arial" w:hAnsi="Arial" w:cs="Arial"/>
          <w:b/>
        </w:rPr>
        <w:t>Obiekt</w:t>
      </w:r>
      <w:r w:rsidRPr="00BF40A0">
        <w:rPr>
          <w:rFonts w:ascii="Arial" w:hAnsi="Arial" w:cs="Arial"/>
        </w:rPr>
        <w:t xml:space="preserve">: </w:t>
      </w:r>
      <w:r w:rsidR="00E9059B">
        <w:rPr>
          <w:rFonts w:ascii="Arial" w:hAnsi="Arial" w:cs="Arial"/>
        </w:rPr>
        <w:t>droga gminna nr 1160</w:t>
      </w:r>
      <w:r w:rsidR="00EF6DE1">
        <w:rPr>
          <w:rFonts w:ascii="Arial" w:hAnsi="Arial" w:cs="Arial"/>
        </w:rPr>
        <w:t>5</w:t>
      </w:r>
      <w:r w:rsidR="00E9059B">
        <w:rPr>
          <w:rFonts w:ascii="Arial" w:hAnsi="Arial" w:cs="Arial"/>
        </w:rPr>
        <w:t xml:space="preserve">1E </w:t>
      </w:r>
      <w:r w:rsidR="00EF6DE1">
        <w:rPr>
          <w:rFonts w:ascii="Arial" w:hAnsi="Arial" w:cs="Arial"/>
        </w:rPr>
        <w:t>– ulica Letniskowa w Budziszewicach</w:t>
      </w:r>
      <w:r w:rsidR="0020300C">
        <w:rPr>
          <w:rFonts w:ascii="Arial" w:hAnsi="Arial" w:cs="Arial"/>
        </w:rPr>
        <w:t>;</w:t>
      </w:r>
    </w:p>
    <w:p w:rsidR="00ED6853" w:rsidRPr="00BF40A0" w:rsidRDefault="00156D3C" w:rsidP="00156D3C">
      <w:pPr>
        <w:pStyle w:val="Tekstpodstawowywcity"/>
        <w:spacing w:line="360" w:lineRule="auto"/>
        <w:ind w:left="0" w:firstLine="708"/>
        <w:jc w:val="both"/>
        <w:rPr>
          <w:rFonts w:ascii="Arial" w:hAnsi="Arial" w:cs="Arial"/>
        </w:rPr>
      </w:pPr>
      <w:r w:rsidRPr="00BF40A0">
        <w:rPr>
          <w:rFonts w:ascii="Arial" w:hAnsi="Arial" w:cs="Arial"/>
          <w:i/>
        </w:rPr>
        <w:t xml:space="preserve">       </w:t>
      </w:r>
      <w:r w:rsidR="00875124" w:rsidRPr="00BF40A0">
        <w:rPr>
          <w:rFonts w:ascii="Arial" w:hAnsi="Arial" w:cs="Arial"/>
          <w:i/>
        </w:rPr>
        <w:t xml:space="preserve"> </w:t>
      </w:r>
      <w:r w:rsidR="00875124" w:rsidRPr="00BF40A0">
        <w:rPr>
          <w:rFonts w:ascii="Arial" w:hAnsi="Arial" w:cs="Arial"/>
        </w:rPr>
        <w:t xml:space="preserve">gm. </w:t>
      </w:r>
      <w:r w:rsidR="0020300C">
        <w:rPr>
          <w:rFonts w:ascii="Arial" w:hAnsi="Arial" w:cs="Arial"/>
        </w:rPr>
        <w:t>Budziszewice</w:t>
      </w:r>
      <w:r w:rsidR="00803BAE" w:rsidRPr="00BF40A0">
        <w:rPr>
          <w:rFonts w:ascii="Arial" w:hAnsi="Arial" w:cs="Arial"/>
        </w:rPr>
        <w:t xml:space="preserve"> </w:t>
      </w:r>
      <w:r w:rsidR="000F15EF" w:rsidRPr="00BF40A0">
        <w:rPr>
          <w:rFonts w:ascii="Arial" w:hAnsi="Arial" w:cs="Arial"/>
        </w:rPr>
        <w:t xml:space="preserve">(pow. </w:t>
      </w:r>
      <w:r w:rsidR="00357D6A" w:rsidRPr="00BF40A0">
        <w:rPr>
          <w:rFonts w:ascii="Arial" w:hAnsi="Arial" w:cs="Arial"/>
        </w:rPr>
        <w:t>tomaszowski</w:t>
      </w:r>
      <w:r w:rsidR="000F15EF" w:rsidRPr="00BF40A0">
        <w:rPr>
          <w:rFonts w:ascii="Arial" w:hAnsi="Arial" w:cs="Arial"/>
        </w:rPr>
        <w:t>)</w:t>
      </w:r>
      <w:r w:rsidR="00ED6853" w:rsidRPr="00BF40A0">
        <w:rPr>
          <w:rFonts w:ascii="Arial" w:hAnsi="Arial" w:cs="Arial"/>
        </w:rPr>
        <w:t>.</w:t>
      </w:r>
    </w:p>
    <w:p w:rsidR="00EF6DE1" w:rsidRDefault="007715C7" w:rsidP="00133BB0">
      <w:pPr>
        <w:numPr>
          <w:ilvl w:val="0"/>
          <w:numId w:val="28"/>
        </w:numPr>
        <w:spacing w:line="360" w:lineRule="auto"/>
        <w:ind w:left="1276"/>
        <w:rPr>
          <w:rFonts w:ascii="Arial" w:hAnsi="Arial" w:cs="Arial"/>
        </w:rPr>
      </w:pPr>
      <w:r w:rsidRPr="00E9059B">
        <w:rPr>
          <w:rFonts w:ascii="Arial" w:hAnsi="Arial" w:cs="Arial"/>
          <w:b/>
        </w:rPr>
        <w:t>Lokalizacja:</w:t>
      </w:r>
      <w:r w:rsidR="00607C87" w:rsidRPr="00E9059B">
        <w:rPr>
          <w:rFonts w:ascii="Arial" w:hAnsi="Arial" w:cs="Arial"/>
          <w:b/>
        </w:rPr>
        <w:t xml:space="preserve"> </w:t>
      </w:r>
      <w:r w:rsidR="00AA4470" w:rsidRPr="00E9059B">
        <w:rPr>
          <w:rFonts w:ascii="Arial" w:hAnsi="Arial" w:cs="Arial"/>
        </w:rPr>
        <w:t xml:space="preserve"> </w:t>
      </w:r>
      <w:r w:rsidR="00803BAE" w:rsidRPr="00E9059B">
        <w:rPr>
          <w:rFonts w:ascii="Arial" w:hAnsi="Arial" w:cs="Arial"/>
        </w:rPr>
        <w:t>miejscowoś</w:t>
      </w:r>
      <w:r w:rsidR="0020300C">
        <w:rPr>
          <w:rFonts w:ascii="Arial" w:hAnsi="Arial" w:cs="Arial"/>
        </w:rPr>
        <w:t xml:space="preserve">ć </w:t>
      </w:r>
      <w:r w:rsidR="00EF6DE1">
        <w:rPr>
          <w:rFonts w:ascii="Arial" w:hAnsi="Arial" w:cs="Arial"/>
        </w:rPr>
        <w:t>Budziszewice</w:t>
      </w:r>
      <w:r w:rsidR="00E9059B">
        <w:rPr>
          <w:rFonts w:ascii="Arial" w:hAnsi="Arial" w:cs="Arial"/>
        </w:rPr>
        <w:t xml:space="preserve"> </w:t>
      </w:r>
      <w:r w:rsidR="00EF6DE1">
        <w:rPr>
          <w:rFonts w:ascii="Arial" w:hAnsi="Arial" w:cs="Arial"/>
        </w:rPr>
        <w:t>–</w:t>
      </w:r>
      <w:r w:rsidR="00E9059B">
        <w:rPr>
          <w:rFonts w:ascii="Arial" w:hAnsi="Arial" w:cs="Arial"/>
        </w:rPr>
        <w:t xml:space="preserve"> </w:t>
      </w:r>
      <w:r w:rsidR="00EF6DE1">
        <w:rPr>
          <w:rFonts w:ascii="Arial" w:hAnsi="Arial" w:cs="Arial"/>
        </w:rPr>
        <w:t xml:space="preserve">pikietaż roboczy </w:t>
      </w:r>
    </w:p>
    <w:p w:rsidR="00E90B16" w:rsidRPr="00E9059B" w:rsidRDefault="00EF6DE1" w:rsidP="00EF6DE1">
      <w:pPr>
        <w:spacing w:line="360" w:lineRule="auto"/>
        <w:ind w:left="8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E9059B">
        <w:rPr>
          <w:rFonts w:ascii="Arial" w:hAnsi="Arial" w:cs="Arial"/>
        </w:rPr>
        <w:t xml:space="preserve">od km 0+000.00 </w:t>
      </w:r>
      <w:r w:rsidR="0020300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granica </w:t>
      </w:r>
      <w:r w:rsidR="0020300C">
        <w:rPr>
          <w:rFonts w:ascii="Arial" w:hAnsi="Arial" w:cs="Arial"/>
        </w:rPr>
        <w:t>drog</w:t>
      </w:r>
      <w:r>
        <w:rPr>
          <w:rFonts w:ascii="Arial" w:hAnsi="Arial" w:cs="Arial"/>
        </w:rPr>
        <w:t>i</w:t>
      </w:r>
      <w:r w:rsidR="00203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wojewódzkiej nr 715)</w:t>
      </w:r>
      <w:r w:rsidR="0020300C">
        <w:rPr>
          <w:rFonts w:ascii="Arial" w:hAnsi="Arial" w:cs="Arial"/>
        </w:rPr>
        <w:t xml:space="preserve"> </w:t>
      </w:r>
      <w:r w:rsidR="00E9059B">
        <w:rPr>
          <w:rFonts w:ascii="Arial" w:hAnsi="Arial" w:cs="Arial"/>
        </w:rPr>
        <w:t xml:space="preserve">do km </w:t>
      </w:r>
      <w:r>
        <w:rPr>
          <w:rFonts w:ascii="Arial" w:hAnsi="Arial" w:cs="Arial"/>
        </w:rPr>
        <w:t>0+990.00</w:t>
      </w:r>
      <w:r w:rsidR="00E90B16" w:rsidRPr="00E9059B">
        <w:rPr>
          <w:rFonts w:ascii="Arial" w:hAnsi="Arial" w:cs="Arial"/>
        </w:rPr>
        <w:t>;</w:t>
      </w:r>
    </w:p>
    <w:p w:rsidR="00607C87" w:rsidRPr="00BF40A0" w:rsidRDefault="0046379C" w:rsidP="00133BB0">
      <w:pPr>
        <w:pStyle w:val="Tekstpodstawowy2"/>
        <w:spacing w:line="360" w:lineRule="auto"/>
        <w:ind w:left="709"/>
        <w:jc w:val="both"/>
        <w:rPr>
          <w:rFonts w:ascii="Arial" w:hAnsi="Arial" w:cs="Arial"/>
          <w:b w:val="0"/>
          <w:sz w:val="24"/>
          <w:szCs w:val="28"/>
        </w:rPr>
      </w:pPr>
      <w:r w:rsidRPr="00BF40A0">
        <w:rPr>
          <w:rFonts w:ascii="Arial" w:hAnsi="Arial" w:cs="Arial"/>
          <w:b w:val="0"/>
          <w:sz w:val="24"/>
          <w:szCs w:val="28"/>
        </w:rPr>
        <w:lastRenderedPageBreak/>
        <w:t>Przedmiotow</w:t>
      </w:r>
      <w:r w:rsidR="00803BAE" w:rsidRPr="00BF40A0">
        <w:rPr>
          <w:rFonts w:ascii="Arial" w:hAnsi="Arial" w:cs="Arial"/>
          <w:b w:val="0"/>
          <w:sz w:val="24"/>
          <w:szCs w:val="28"/>
        </w:rPr>
        <w:t>a</w:t>
      </w:r>
      <w:r w:rsidR="007B72CB" w:rsidRPr="00BF40A0">
        <w:rPr>
          <w:rFonts w:ascii="Arial" w:hAnsi="Arial" w:cs="Arial"/>
          <w:b w:val="0"/>
          <w:sz w:val="24"/>
          <w:szCs w:val="28"/>
        </w:rPr>
        <w:t xml:space="preserve"> </w:t>
      </w:r>
      <w:r w:rsidR="00133BB0" w:rsidRPr="00BF40A0">
        <w:rPr>
          <w:rFonts w:ascii="Arial" w:hAnsi="Arial" w:cs="Arial"/>
          <w:b w:val="0"/>
          <w:sz w:val="24"/>
          <w:szCs w:val="28"/>
        </w:rPr>
        <w:t>droga</w:t>
      </w:r>
      <w:r w:rsidRPr="00BF40A0">
        <w:rPr>
          <w:rFonts w:ascii="Arial" w:hAnsi="Arial" w:cs="Arial"/>
          <w:b w:val="0"/>
          <w:sz w:val="24"/>
          <w:szCs w:val="28"/>
        </w:rPr>
        <w:t xml:space="preserve"> </w:t>
      </w:r>
      <w:r w:rsidR="00803BAE" w:rsidRPr="00BF40A0">
        <w:rPr>
          <w:rFonts w:ascii="Arial" w:hAnsi="Arial" w:cs="Arial"/>
          <w:b w:val="0"/>
          <w:sz w:val="24"/>
          <w:szCs w:val="28"/>
        </w:rPr>
        <w:t xml:space="preserve">jest </w:t>
      </w:r>
      <w:r w:rsidRPr="00BF40A0">
        <w:rPr>
          <w:rFonts w:ascii="Arial" w:hAnsi="Arial" w:cs="Arial"/>
          <w:b w:val="0"/>
          <w:sz w:val="24"/>
          <w:szCs w:val="28"/>
        </w:rPr>
        <w:t>zlokalizowan</w:t>
      </w:r>
      <w:r w:rsidR="00803BAE" w:rsidRPr="00BF40A0">
        <w:rPr>
          <w:rFonts w:ascii="Arial" w:hAnsi="Arial" w:cs="Arial"/>
          <w:b w:val="0"/>
          <w:sz w:val="24"/>
          <w:szCs w:val="28"/>
        </w:rPr>
        <w:t xml:space="preserve">a w całości </w:t>
      </w:r>
      <w:r w:rsidR="007B72CB" w:rsidRPr="00BF40A0">
        <w:rPr>
          <w:rFonts w:ascii="Arial" w:hAnsi="Arial" w:cs="Arial"/>
          <w:b w:val="0"/>
          <w:sz w:val="24"/>
          <w:szCs w:val="28"/>
        </w:rPr>
        <w:t>na dział</w:t>
      </w:r>
      <w:r w:rsidR="0020300C">
        <w:rPr>
          <w:rFonts w:ascii="Arial" w:hAnsi="Arial" w:cs="Arial"/>
          <w:b w:val="0"/>
          <w:sz w:val="24"/>
          <w:szCs w:val="28"/>
        </w:rPr>
        <w:t>ce</w:t>
      </w:r>
      <w:r w:rsidR="00803BAE" w:rsidRPr="00BF40A0">
        <w:rPr>
          <w:rFonts w:ascii="Arial" w:hAnsi="Arial" w:cs="Arial"/>
          <w:b w:val="0"/>
          <w:sz w:val="24"/>
          <w:szCs w:val="28"/>
        </w:rPr>
        <w:t xml:space="preserve"> oznaczon</w:t>
      </w:r>
      <w:r w:rsidR="0020300C">
        <w:rPr>
          <w:rFonts w:ascii="Arial" w:hAnsi="Arial" w:cs="Arial"/>
          <w:b w:val="0"/>
          <w:sz w:val="24"/>
          <w:szCs w:val="28"/>
        </w:rPr>
        <w:t>ej</w:t>
      </w:r>
      <w:r w:rsidR="00803BAE" w:rsidRPr="00BF40A0">
        <w:rPr>
          <w:rFonts w:ascii="Arial" w:hAnsi="Arial" w:cs="Arial"/>
          <w:b w:val="0"/>
          <w:sz w:val="24"/>
          <w:szCs w:val="28"/>
        </w:rPr>
        <w:t xml:space="preserve"> numer</w:t>
      </w:r>
      <w:r w:rsidR="0020300C">
        <w:rPr>
          <w:rFonts w:ascii="Arial" w:hAnsi="Arial" w:cs="Arial"/>
          <w:b w:val="0"/>
          <w:sz w:val="24"/>
          <w:szCs w:val="28"/>
        </w:rPr>
        <w:t>em</w:t>
      </w:r>
      <w:r w:rsidR="00803BAE" w:rsidRPr="00BF40A0">
        <w:rPr>
          <w:rFonts w:ascii="Arial" w:hAnsi="Arial" w:cs="Arial"/>
          <w:b w:val="0"/>
          <w:sz w:val="24"/>
          <w:szCs w:val="28"/>
        </w:rPr>
        <w:t xml:space="preserve"> ewidencyjnym</w:t>
      </w:r>
      <w:r w:rsidR="00E9059B">
        <w:rPr>
          <w:rFonts w:ascii="Arial" w:hAnsi="Arial" w:cs="Arial"/>
          <w:b w:val="0"/>
          <w:sz w:val="24"/>
          <w:szCs w:val="28"/>
        </w:rPr>
        <w:t xml:space="preserve"> </w:t>
      </w:r>
      <w:r w:rsidR="00EF6DE1">
        <w:rPr>
          <w:rFonts w:ascii="Arial" w:hAnsi="Arial" w:cs="Arial"/>
          <w:b w:val="0"/>
          <w:sz w:val="24"/>
          <w:szCs w:val="28"/>
        </w:rPr>
        <w:t>325</w:t>
      </w:r>
      <w:r w:rsidR="00E9059B">
        <w:rPr>
          <w:rFonts w:ascii="Arial" w:hAnsi="Arial" w:cs="Arial"/>
          <w:b w:val="0"/>
          <w:sz w:val="24"/>
          <w:szCs w:val="28"/>
        </w:rPr>
        <w:t xml:space="preserve"> obr. </w:t>
      </w:r>
      <w:r w:rsidR="00EF6DE1">
        <w:rPr>
          <w:rFonts w:ascii="Arial" w:hAnsi="Arial" w:cs="Arial"/>
          <w:b w:val="0"/>
          <w:sz w:val="24"/>
          <w:szCs w:val="28"/>
        </w:rPr>
        <w:t>Budziszewice</w:t>
      </w:r>
      <w:r w:rsidRPr="00BF40A0">
        <w:rPr>
          <w:rFonts w:ascii="Arial" w:hAnsi="Arial" w:cs="Arial"/>
          <w:b w:val="0"/>
          <w:sz w:val="24"/>
          <w:szCs w:val="28"/>
        </w:rPr>
        <w:t>.</w:t>
      </w:r>
      <w:r w:rsidR="00E90B16" w:rsidRPr="00BF40A0">
        <w:rPr>
          <w:rFonts w:ascii="Arial" w:hAnsi="Arial" w:cs="Arial"/>
          <w:b w:val="0"/>
          <w:sz w:val="24"/>
          <w:szCs w:val="28"/>
        </w:rPr>
        <w:t xml:space="preserve"> </w:t>
      </w:r>
    </w:p>
    <w:p w:rsidR="0046379C" w:rsidRPr="00BF40A0" w:rsidRDefault="0046379C" w:rsidP="0046379C">
      <w:pPr>
        <w:pStyle w:val="Tekstpodstawowy2"/>
        <w:spacing w:line="276" w:lineRule="auto"/>
        <w:ind w:left="709"/>
        <w:jc w:val="left"/>
        <w:rPr>
          <w:rFonts w:ascii="Arial" w:hAnsi="Arial" w:cs="Arial"/>
          <w:b w:val="0"/>
          <w:sz w:val="22"/>
        </w:rPr>
      </w:pPr>
    </w:p>
    <w:p w:rsidR="00C55F54" w:rsidRPr="00BF40A0" w:rsidRDefault="007715C7" w:rsidP="00C55F54">
      <w:pPr>
        <w:pStyle w:val="Tekstpodstawowywcity"/>
        <w:spacing w:line="360" w:lineRule="auto"/>
        <w:ind w:left="700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c</w:t>
      </w:r>
      <w:r w:rsidR="00C55F54" w:rsidRPr="00BF40A0">
        <w:rPr>
          <w:rFonts w:ascii="Arial" w:hAnsi="Arial" w:cs="Arial"/>
        </w:rPr>
        <w:t xml:space="preserve">) W obrębie </w:t>
      </w:r>
      <w:r w:rsidR="008F4EC3" w:rsidRPr="00BF40A0">
        <w:rPr>
          <w:rFonts w:ascii="Arial" w:hAnsi="Arial" w:cs="Arial"/>
        </w:rPr>
        <w:t>przebudowywan</w:t>
      </w:r>
      <w:r w:rsidR="00803BAE" w:rsidRPr="00BF40A0">
        <w:rPr>
          <w:rFonts w:ascii="Arial" w:hAnsi="Arial" w:cs="Arial"/>
        </w:rPr>
        <w:t>ego</w:t>
      </w:r>
      <w:r w:rsidR="00AA4470" w:rsidRPr="00BF40A0">
        <w:rPr>
          <w:rFonts w:ascii="Arial" w:hAnsi="Arial" w:cs="Arial"/>
        </w:rPr>
        <w:t xml:space="preserve"> odcink</w:t>
      </w:r>
      <w:r w:rsidR="00803BAE" w:rsidRPr="00BF40A0">
        <w:rPr>
          <w:rFonts w:ascii="Arial" w:hAnsi="Arial" w:cs="Arial"/>
        </w:rPr>
        <w:t xml:space="preserve">a </w:t>
      </w:r>
      <w:r w:rsidR="00C55F54" w:rsidRPr="00BF40A0">
        <w:rPr>
          <w:rFonts w:ascii="Arial" w:hAnsi="Arial" w:cs="Arial"/>
        </w:rPr>
        <w:t>dr</w:t>
      </w:r>
      <w:r w:rsidR="00803BAE" w:rsidRPr="00BF40A0">
        <w:rPr>
          <w:rFonts w:ascii="Arial" w:hAnsi="Arial" w:cs="Arial"/>
        </w:rPr>
        <w:t>ogi</w:t>
      </w:r>
      <w:r w:rsidR="00C55F54" w:rsidRPr="00BF40A0">
        <w:rPr>
          <w:rFonts w:ascii="Arial" w:hAnsi="Arial" w:cs="Arial"/>
        </w:rPr>
        <w:t xml:space="preserve"> oraz w </w:t>
      </w:r>
      <w:r w:rsidR="00803BAE" w:rsidRPr="00BF40A0">
        <w:rPr>
          <w:rFonts w:ascii="Arial" w:hAnsi="Arial" w:cs="Arial"/>
        </w:rPr>
        <w:t>jego</w:t>
      </w:r>
      <w:r w:rsidR="007B72CB" w:rsidRPr="00BF40A0">
        <w:rPr>
          <w:rFonts w:ascii="Arial" w:hAnsi="Arial" w:cs="Arial"/>
        </w:rPr>
        <w:t xml:space="preserve"> </w:t>
      </w:r>
      <w:r w:rsidR="00C55F54" w:rsidRPr="00BF40A0">
        <w:rPr>
          <w:rFonts w:ascii="Arial" w:hAnsi="Arial" w:cs="Arial"/>
        </w:rPr>
        <w:t xml:space="preserve">bezpośrednim sąsiedztwie występują następujące obiekty i urządzenia: budynki mieszkalne </w:t>
      </w:r>
      <w:r w:rsidR="00E90B16" w:rsidRPr="00BF40A0">
        <w:rPr>
          <w:rFonts w:ascii="Arial" w:hAnsi="Arial" w:cs="Arial"/>
        </w:rPr>
        <w:t>jednorodzinne</w:t>
      </w:r>
      <w:r w:rsidR="00C55F54" w:rsidRPr="00BF40A0">
        <w:rPr>
          <w:rFonts w:ascii="Arial" w:hAnsi="Arial" w:cs="Arial"/>
        </w:rPr>
        <w:t xml:space="preserve">, budynki gospodarcze, ogrodzenia posesji, sieci: </w:t>
      </w:r>
      <w:r w:rsidR="00CE29AD" w:rsidRPr="00BF40A0">
        <w:rPr>
          <w:rFonts w:ascii="Arial" w:hAnsi="Arial" w:cs="Arial"/>
        </w:rPr>
        <w:t>w</w:t>
      </w:r>
      <w:r w:rsidR="00C55F54" w:rsidRPr="00BF40A0">
        <w:rPr>
          <w:rFonts w:ascii="Arial" w:hAnsi="Arial" w:cs="Arial"/>
        </w:rPr>
        <w:t>odociągowa</w:t>
      </w:r>
      <w:r w:rsidR="00AA4470" w:rsidRPr="00BF40A0">
        <w:rPr>
          <w:rFonts w:ascii="Arial" w:hAnsi="Arial" w:cs="Arial"/>
        </w:rPr>
        <w:t xml:space="preserve">, </w:t>
      </w:r>
      <w:r w:rsidR="00EF6DE1">
        <w:rPr>
          <w:rFonts w:ascii="Arial" w:hAnsi="Arial" w:cs="Arial"/>
        </w:rPr>
        <w:t>kanalizacji sanitarnej</w:t>
      </w:r>
      <w:r w:rsidR="009206AB">
        <w:rPr>
          <w:rFonts w:ascii="Arial" w:hAnsi="Arial" w:cs="Arial"/>
        </w:rPr>
        <w:t xml:space="preserve"> (w jezdni)</w:t>
      </w:r>
      <w:r w:rsidR="00EF6DE1">
        <w:rPr>
          <w:rFonts w:ascii="Arial" w:hAnsi="Arial" w:cs="Arial"/>
        </w:rPr>
        <w:t xml:space="preserve">, </w:t>
      </w:r>
      <w:r w:rsidR="00AA4470" w:rsidRPr="00BF40A0">
        <w:rPr>
          <w:rFonts w:ascii="Arial" w:hAnsi="Arial" w:cs="Arial"/>
        </w:rPr>
        <w:t>telekomunikacyjna</w:t>
      </w:r>
      <w:r w:rsidR="009206AB">
        <w:rPr>
          <w:rFonts w:ascii="Arial" w:hAnsi="Arial" w:cs="Arial"/>
        </w:rPr>
        <w:t xml:space="preserve"> (przy granicy pasa drogowego)</w:t>
      </w:r>
      <w:r w:rsidR="0019486A" w:rsidRPr="00BF40A0">
        <w:rPr>
          <w:rFonts w:ascii="Arial" w:hAnsi="Arial" w:cs="Arial"/>
        </w:rPr>
        <w:t xml:space="preserve"> i energetyczna</w:t>
      </w:r>
      <w:r w:rsidR="00C55F54" w:rsidRPr="00BF40A0">
        <w:rPr>
          <w:rFonts w:ascii="Arial" w:hAnsi="Arial" w:cs="Arial"/>
        </w:rPr>
        <w:t xml:space="preserve"> </w:t>
      </w:r>
      <w:r w:rsidR="00E90B16" w:rsidRPr="00BF40A0">
        <w:rPr>
          <w:rFonts w:ascii="Arial" w:hAnsi="Arial" w:cs="Arial"/>
        </w:rPr>
        <w:t>(oświetlenie</w:t>
      </w:r>
      <w:r w:rsidR="009206AB">
        <w:rPr>
          <w:rFonts w:ascii="Arial" w:hAnsi="Arial" w:cs="Arial"/>
        </w:rPr>
        <w:t xml:space="preserve"> – przy ogrodzeniach</w:t>
      </w:r>
      <w:r w:rsidR="00E90B16" w:rsidRPr="00BF40A0">
        <w:rPr>
          <w:rFonts w:ascii="Arial" w:hAnsi="Arial" w:cs="Arial"/>
        </w:rPr>
        <w:t xml:space="preserve">) </w:t>
      </w:r>
      <w:r w:rsidR="008F4EC3" w:rsidRPr="00BF40A0">
        <w:rPr>
          <w:rFonts w:ascii="Arial" w:hAnsi="Arial" w:cs="Arial"/>
        </w:rPr>
        <w:t xml:space="preserve">n/n </w:t>
      </w:r>
      <w:r w:rsidR="00C55F54" w:rsidRPr="00BF40A0">
        <w:rPr>
          <w:rFonts w:ascii="Arial" w:hAnsi="Arial" w:cs="Arial"/>
        </w:rPr>
        <w:t xml:space="preserve">wraz z </w:t>
      </w:r>
      <w:r w:rsidR="0019486A" w:rsidRPr="00BF40A0">
        <w:rPr>
          <w:rFonts w:ascii="Arial" w:hAnsi="Arial" w:cs="Arial"/>
        </w:rPr>
        <w:t>przyłączami</w:t>
      </w:r>
      <w:r w:rsidR="007B72CB" w:rsidRPr="00BF40A0">
        <w:rPr>
          <w:rFonts w:ascii="Arial" w:hAnsi="Arial" w:cs="Arial"/>
        </w:rPr>
        <w:t>, studniami</w:t>
      </w:r>
      <w:r w:rsidR="0019486A" w:rsidRPr="00BF40A0">
        <w:rPr>
          <w:rFonts w:ascii="Arial" w:hAnsi="Arial" w:cs="Arial"/>
        </w:rPr>
        <w:t xml:space="preserve"> i </w:t>
      </w:r>
      <w:r w:rsidR="00C55F54" w:rsidRPr="00BF40A0">
        <w:rPr>
          <w:rFonts w:ascii="Arial" w:hAnsi="Arial" w:cs="Arial"/>
        </w:rPr>
        <w:t>osprzętem</w:t>
      </w:r>
      <w:r w:rsidR="008F4EC3" w:rsidRPr="00BF40A0">
        <w:rPr>
          <w:rFonts w:ascii="Arial" w:hAnsi="Arial" w:cs="Arial"/>
        </w:rPr>
        <w:t>, a także pojedyncze drzewa</w:t>
      </w:r>
      <w:r w:rsidR="00156D3C" w:rsidRPr="00BF40A0">
        <w:rPr>
          <w:rFonts w:ascii="Arial" w:hAnsi="Arial" w:cs="Arial"/>
        </w:rPr>
        <w:t>.</w:t>
      </w:r>
      <w:r w:rsidR="00C55F54" w:rsidRPr="00BF40A0">
        <w:rPr>
          <w:rFonts w:ascii="Arial" w:hAnsi="Arial" w:cs="Arial"/>
        </w:rPr>
        <w:t xml:space="preserve">   </w:t>
      </w:r>
    </w:p>
    <w:p w:rsidR="008F4EC3" w:rsidRPr="00BF40A0" w:rsidRDefault="008F4EC3" w:rsidP="00C55F54">
      <w:pPr>
        <w:pStyle w:val="Tekstpodstawowywcity"/>
        <w:spacing w:line="360" w:lineRule="auto"/>
        <w:ind w:left="700"/>
        <w:jc w:val="both"/>
        <w:rPr>
          <w:rFonts w:ascii="Arial" w:hAnsi="Arial" w:cs="Arial"/>
        </w:rPr>
      </w:pPr>
    </w:p>
    <w:p w:rsidR="00CF7B49" w:rsidRPr="00BF40A0" w:rsidRDefault="00CF7B49">
      <w:pPr>
        <w:pStyle w:val="Tekstpodstawowywcity"/>
        <w:numPr>
          <w:ilvl w:val="1"/>
          <w:numId w:val="1"/>
        </w:numPr>
        <w:tabs>
          <w:tab w:val="num" w:pos="1080"/>
        </w:tabs>
        <w:spacing w:line="360" w:lineRule="auto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>Informacje na temat przewidywanych zagrożeń występujących podczas realizacji robót:</w:t>
      </w:r>
    </w:p>
    <w:p w:rsidR="00CF7B49" w:rsidRPr="00BF40A0" w:rsidRDefault="00CF7B49" w:rsidP="00D95CCB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 xml:space="preserve">miejsce zagrożenia: </w:t>
      </w:r>
      <w:r w:rsidRPr="009206AB">
        <w:rPr>
          <w:rFonts w:ascii="Arial" w:hAnsi="Arial" w:cs="Arial"/>
          <w:b/>
        </w:rPr>
        <w:t>drog</w:t>
      </w:r>
      <w:r w:rsidR="00CE29AD" w:rsidRPr="009206AB">
        <w:rPr>
          <w:rFonts w:ascii="Arial" w:hAnsi="Arial" w:cs="Arial"/>
          <w:b/>
        </w:rPr>
        <w:t>a</w:t>
      </w:r>
      <w:r w:rsidR="007B72CB" w:rsidRPr="009206AB">
        <w:rPr>
          <w:rFonts w:ascii="Arial" w:hAnsi="Arial" w:cs="Arial"/>
          <w:b/>
        </w:rPr>
        <w:t xml:space="preserve"> </w:t>
      </w:r>
      <w:r w:rsidR="0046379C" w:rsidRPr="009206AB">
        <w:rPr>
          <w:rFonts w:ascii="Arial" w:hAnsi="Arial" w:cs="Arial"/>
          <w:b/>
        </w:rPr>
        <w:t>gminn</w:t>
      </w:r>
      <w:r w:rsidR="00CE29AD" w:rsidRPr="009206AB">
        <w:rPr>
          <w:rFonts w:ascii="Arial" w:hAnsi="Arial" w:cs="Arial"/>
          <w:b/>
        </w:rPr>
        <w:t>a</w:t>
      </w:r>
      <w:r w:rsidR="007B72CB" w:rsidRPr="009206AB">
        <w:rPr>
          <w:rFonts w:ascii="Arial" w:hAnsi="Arial" w:cs="Arial"/>
          <w:b/>
        </w:rPr>
        <w:t xml:space="preserve"> </w:t>
      </w:r>
      <w:r w:rsidR="00133BB0" w:rsidRPr="009206AB">
        <w:rPr>
          <w:rFonts w:ascii="Arial" w:hAnsi="Arial" w:cs="Arial"/>
          <w:b/>
        </w:rPr>
        <w:t>nr 116</w:t>
      </w:r>
      <w:r w:rsidR="00E43A63" w:rsidRPr="009206AB">
        <w:rPr>
          <w:rFonts w:ascii="Arial" w:hAnsi="Arial" w:cs="Arial"/>
          <w:b/>
        </w:rPr>
        <w:t>0</w:t>
      </w:r>
      <w:r w:rsidR="009206AB" w:rsidRPr="009206AB">
        <w:rPr>
          <w:rFonts w:ascii="Arial" w:hAnsi="Arial" w:cs="Arial"/>
          <w:b/>
        </w:rPr>
        <w:t>5</w:t>
      </w:r>
      <w:r w:rsidR="00E43A63" w:rsidRPr="009206AB">
        <w:rPr>
          <w:rFonts w:ascii="Arial" w:hAnsi="Arial" w:cs="Arial"/>
          <w:b/>
        </w:rPr>
        <w:t>1</w:t>
      </w:r>
      <w:r w:rsidR="00133BB0" w:rsidRPr="009206AB">
        <w:rPr>
          <w:rFonts w:ascii="Arial" w:hAnsi="Arial" w:cs="Arial"/>
          <w:b/>
        </w:rPr>
        <w:t>E</w:t>
      </w:r>
      <w:r w:rsidR="00133BB0" w:rsidRPr="00BF40A0">
        <w:rPr>
          <w:rFonts w:ascii="Arial" w:hAnsi="Arial" w:cs="Arial"/>
        </w:rPr>
        <w:t xml:space="preserve"> </w:t>
      </w:r>
      <w:r w:rsidR="00E5708F">
        <w:rPr>
          <w:rFonts w:ascii="Arial" w:hAnsi="Arial" w:cs="Arial"/>
        </w:rPr>
        <w:t xml:space="preserve">– ul. Letniskowa </w:t>
      </w:r>
      <w:r w:rsidR="007B72CB" w:rsidRPr="00BF40A0">
        <w:rPr>
          <w:rFonts w:ascii="Arial" w:hAnsi="Arial" w:cs="Arial"/>
        </w:rPr>
        <w:t>w</w:t>
      </w:r>
      <w:r w:rsidR="0046379C" w:rsidRPr="00BF40A0">
        <w:rPr>
          <w:rFonts w:ascii="Arial" w:hAnsi="Arial" w:cs="Arial"/>
        </w:rPr>
        <w:t xml:space="preserve"> miejscowości</w:t>
      </w:r>
      <w:r w:rsidR="0020300C">
        <w:rPr>
          <w:rFonts w:ascii="Arial" w:hAnsi="Arial" w:cs="Arial"/>
        </w:rPr>
        <w:t xml:space="preserve"> </w:t>
      </w:r>
      <w:r w:rsidR="009206AB">
        <w:rPr>
          <w:rFonts w:ascii="Arial" w:hAnsi="Arial" w:cs="Arial"/>
        </w:rPr>
        <w:t>Budziszewice</w:t>
      </w:r>
      <w:r w:rsidR="00E90B16" w:rsidRPr="00BF40A0">
        <w:rPr>
          <w:rFonts w:ascii="Arial" w:hAnsi="Arial" w:cs="Arial"/>
        </w:rPr>
        <w:t xml:space="preserve">, </w:t>
      </w:r>
      <w:r w:rsidRPr="00BF40A0">
        <w:rPr>
          <w:rFonts w:ascii="Arial" w:hAnsi="Arial" w:cs="Arial"/>
        </w:rPr>
        <w:t xml:space="preserve">w zarządzie Wójta Gminy </w:t>
      </w:r>
      <w:r w:rsidR="0020300C">
        <w:rPr>
          <w:rFonts w:ascii="Arial" w:hAnsi="Arial" w:cs="Arial"/>
        </w:rPr>
        <w:t>Budziszewice</w:t>
      </w:r>
      <w:r w:rsidRPr="00BF40A0">
        <w:rPr>
          <w:rFonts w:ascii="Arial" w:hAnsi="Arial" w:cs="Arial"/>
        </w:rPr>
        <w:t>;</w:t>
      </w:r>
    </w:p>
    <w:p w:rsidR="00CF7B49" w:rsidRPr="00BF40A0" w:rsidRDefault="00CF7B49" w:rsidP="00D95CCB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czas występowania zagrożenia: określi wykonawca robót,</w:t>
      </w:r>
    </w:p>
    <w:p w:rsidR="00CF7B49" w:rsidRPr="00BF40A0" w:rsidRDefault="00CF7B49" w:rsidP="00D95CCB">
      <w:pPr>
        <w:pStyle w:val="Tekstpodstawowywcity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rodzaje zagrożeń:</w:t>
      </w:r>
    </w:p>
    <w:p w:rsidR="00C55F54" w:rsidRPr="00BF40A0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zagrożenia wypadkowe: ruch drogowy, praca maszyn drogowo – budowlanych i urządzeń specjalistycznych</w:t>
      </w:r>
      <w:r w:rsidR="000D4B34" w:rsidRPr="00BF40A0">
        <w:rPr>
          <w:rFonts w:ascii="Arial" w:hAnsi="Arial" w:cs="Arial"/>
        </w:rPr>
        <w:t xml:space="preserve"> (</w:t>
      </w:r>
      <w:r w:rsidR="00607C87" w:rsidRPr="00BF40A0">
        <w:rPr>
          <w:rFonts w:ascii="Arial" w:hAnsi="Arial" w:cs="Arial"/>
        </w:rPr>
        <w:t xml:space="preserve">koparki, </w:t>
      </w:r>
      <w:r w:rsidR="007B72CB" w:rsidRPr="00BF40A0">
        <w:rPr>
          <w:rFonts w:ascii="Arial" w:hAnsi="Arial" w:cs="Arial"/>
        </w:rPr>
        <w:t xml:space="preserve">młoty udarowe, rozkładarki </w:t>
      </w:r>
      <w:r w:rsidR="000931AA" w:rsidRPr="00BF40A0">
        <w:rPr>
          <w:rFonts w:ascii="Arial" w:hAnsi="Arial" w:cs="Arial"/>
        </w:rPr>
        <w:t xml:space="preserve">kruszyw, </w:t>
      </w:r>
      <w:r w:rsidR="000D4B34" w:rsidRPr="00BF40A0">
        <w:rPr>
          <w:rFonts w:ascii="Arial" w:hAnsi="Arial" w:cs="Arial"/>
        </w:rPr>
        <w:t xml:space="preserve">równiarki, </w:t>
      </w:r>
      <w:r w:rsidR="00E90B16" w:rsidRPr="00BF40A0">
        <w:rPr>
          <w:rFonts w:ascii="Arial" w:hAnsi="Arial" w:cs="Arial"/>
        </w:rPr>
        <w:t xml:space="preserve">skrapiarki bitumu, rozkładarki mas bitumicznych, </w:t>
      </w:r>
      <w:r w:rsidR="000D4B34" w:rsidRPr="00BF40A0">
        <w:rPr>
          <w:rFonts w:ascii="Arial" w:hAnsi="Arial" w:cs="Arial"/>
        </w:rPr>
        <w:t>walce drogowe statyczne i wibracyjne, zagęszczarki</w:t>
      </w:r>
      <w:r w:rsidR="004057BE" w:rsidRPr="00BF40A0">
        <w:rPr>
          <w:rFonts w:ascii="Arial" w:hAnsi="Arial" w:cs="Arial"/>
        </w:rPr>
        <w:t xml:space="preserve"> spalinowe</w:t>
      </w:r>
      <w:r w:rsidR="000D4B34" w:rsidRPr="00BF40A0">
        <w:rPr>
          <w:rFonts w:ascii="Arial" w:hAnsi="Arial" w:cs="Arial"/>
        </w:rPr>
        <w:t xml:space="preserve">, piły do betonu i asfaltu, </w:t>
      </w:r>
      <w:r w:rsidR="000931AA" w:rsidRPr="00BF40A0">
        <w:rPr>
          <w:rFonts w:ascii="Arial" w:hAnsi="Arial" w:cs="Arial"/>
        </w:rPr>
        <w:t>ładowarki</w:t>
      </w:r>
      <w:r w:rsidR="004057BE" w:rsidRPr="00BF40A0">
        <w:rPr>
          <w:rFonts w:ascii="Arial" w:hAnsi="Arial" w:cs="Arial"/>
        </w:rPr>
        <w:t xml:space="preserve"> samobieżne</w:t>
      </w:r>
      <w:r w:rsidR="000D4B34" w:rsidRPr="00BF40A0">
        <w:rPr>
          <w:rFonts w:ascii="Arial" w:hAnsi="Arial" w:cs="Arial"/>
        </w:rPr>
        <w:t>, samochody ciężarowe</w:t>
      </w:r>
      <w:r w:rsidR="004057BE" w:rsidRPr="00BF40A0">
        <w:rPr>
          <w:rFonts w:ascii="Arial" w:hAnsi="Arial" w:cs="Arial"/>
        </w:rPr>
        <w:t xml:space="preserve"> samowyładowcze i skrzyniowe</w:t>
      </w:r>
      <w:r w:rsidR="000D4B34" w:rsidRPr="00BF40A0">
        <w:rPr>
          <w:rFonts w:ascii="Arial" w:hAnsi="Arial" w:cs="Arial"/>
        </w:rPr>
        <w:t>)</w:t>
      </w:r>
      <w:r w:rsidRPr="00BF40A0">
        <w:rPr>
          <w:rFonts w:ascii="Arial" w:hAnsi="Arial" w:cs="Arial"/>
        </w:rPr>
        <w:t>;</w:t>
      </w:r>
    </w:p>
    <w:p w:rsidR="00C55F54" w:rsidRPr="00BF40A0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 xml:space="preserve">zagrożenia zdrowotne: hałas, wibracja, </w:t>
      </w:r>
      <w:r w:rsidR="007B72CB" w:rsidRPr="00BF40A0">
        <w:rPr>
          <w:rFonts w:ascii="Arial" w:hAnsi="Arial" w:cs="Arial"/>
        </w:rPr>
        <w:t>zapylenie</w:t>
      </w:r>
      <w:r w:rsidRPr="00BF40A0">
        <w:rPr>
          <w:rFonts w:ascii="Arial" w:hAnsi="Arial" w:cs="Arial"/>
        </w:rPr>
        <w:t>;</w:t>
      </w:r>
    </w:p>
    <w:p w:rsidR="00C55F54" w:rsidRPr="00BF40A0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zagrożenia pożarowe: praca maszyn i urządzeń,</w:t>
      </w:r>
      <w:r w:rsidR="003E2823" w:rsidRPr="00BF40A0">
        <w:rPr>
          <w:rFonts w:ascii="Arial" w:hAnsi="Arial" w:cs="Arial"/>
        </w:rPr>
        <w:t xml:space="preserve"> tankowanie pojazdów i sprzętu</w:t>
      </w:r>
      <w:r w:rsidR="00AD2853" w:rsidRPr="00BF40A0">
        <w:rPr>
          <w:rFonts w:ascii="Arial" w:hAnsi="Arial" w:cs="Arial"/>
        </w:rPr>
        <w:t>, załadunek materiałów</w:t>
      </w:r>
      <w:r w:rsidR="00AE0444" w:rsidRPr="00BF40A0">
        <w:rPr>
          <w:rFonts w:ascii="Arial" w:hAnsi="Arial" w:cs="Arial"/>
        </w:rPr>
        <w:t xml:space="preserve"> i rozładunek materiałów</w:t>
      </w:r>
      <w:r w:rsidR="009403AD" w:rsidRPr="00BF40A0">
        <w:rPr>
          <w:rFonts w:ascii="Arial" w:hAnsi="Arial" w:cs="Arial"/>
        </w:rPr>
        <w:t>;</w:t>
      </w:r>
    </w:p>
    <w:p w:rsidR="00C55F54" w:rsidRPr="00BF40A0" w:rsidRDefault="00C55F54" w:rsidP="00C55F54">
      <w:pPr>
        <w:pStyle w:val="Tekstpodstawowywcity"/>
        <w:numPr>
          <w:ilvl w:val="1"/>
          <w:numId w:val="35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zagrożenie dla środowiska: zanieczyszczenie podłoża gruntowego paliwem,</w:t>
      </w:r>
      <w:r w:rsidR="00AD2853" w:rsidRPr="00BF40A0">
        <w:rPr>
          <w:rFonts w:ascii="Arial" w:hAnsi="Arial" w:cs="Arial"/>
        </w:rPr>
        <w:t xml:space="preserve"> emulsją asfaltową,</w:t>
      </w:r>
      <w:r w:rsidRPr="00BF40A0">
        <w:rPr>
          <w:rFonts w:ascii="Arial" w:hAnsi="Arial" w:cs="Arial"/>
        </w:rPr>
        <w:t xml:space="preserve"> pozostałościami</w:t>
      </w:r>
      <w:r w:rsidR="007B72CB" w:rsidRPr="00BF40A0">
        <w:rPr>
          <w:rFonts w:ascii="Arial" w:hAnsi="Arial" w:cs="Arial"/>
        </w:rPr>
        <w:t xml:space="preserve"> </w:t>
      </w:r>
      <w:r w:rsidR="009403AD" w:rsidRPr="00BF40A0">
        <w:rPr>
          <w:rFonts w:ascii="Arial" w:hAnsi="Arial" w:cs="Arial"/>
        </w:rPr>
        <w:t xml:space="preserve">masy bitumicznej i </w:t>
      </w:r>
      <w:r w:rsidR="007B72CB" w:rsidRPr="00BF40A0">
        <w:rPr>
          <w:rFonts w:ascii="Arial" w:hAnsi="Arial" w:cs="Arial"/>
        </w:rPr>
        <w:t xml:space="preserve">resztkami </w:t>
      </w:r>
      <w:r w:rsidR="00AD2853" w:rsidRPr="00BF40A0">
        <w:rPr>
          <w:rFonts w:ascii="Arial" w:hAnsi="Arial" w:cs="Arial"/>
        </w:rPr>
        <w:t>kruszyw</w:t>
      </w:r>
      <w:r w:rsidRPr="00BF40A0">
        <w:rPr>
          <w:rFonts w:ascii="Arial" w:hAnsi="Arial" w:cs="Arial"/>
        </w:rPr>
        <w:t>, uszkodzenie korzeni i gałęzi drzew podczas robót.</w:t>
      </w:r>
    </w:p>
    <w:p w:rsidR="00133BB0" w:rsidRDefault="00133BB0" w:rsidP="00133BB0">
      <w:pPr>
        <w:pStyle w:val="Tekstpodstawowywcity"/>
        <w:spacing w:line="360" w:lineRule="auto"/>
        <w:ind w:left="1080"/>
        <w:jc w:val="both"/>
        <w:rPr>
          <w:rFonts w:ascii="Arial" w:hAnsi="Arial" w:cs="Arial"/>
        </w:rPr>
      </w:pPr>
    </w:p>
    <w:p w:rsidR="0020300C" w:rsidRDefault="0020300C" w:rsidP="00133BB0">
      <w:pPr>
        <w:pStyle w:val="Tekstpodstawowywcity"/>
        <w:spacing w:line="360" w:lineRule="auto"/>
        <w:ind w:left="1080"/>
        <w:jc w:val="both"/>
        <w:rPr>
          <w:rFonts w:ascii="Arial" w:hAnsi="Arial" w:cs="Arial"/>
        </w:rPr>
      </w:pPr>
    </w:p>
    <w:p w:rsidR="009206AB" w:rsidRDefault="009206AB" w:rsidP="00133BB0">
      <w:pPr>
        <w:pStyle w:val="Tekstpodstawowywcity"/>
        <w:spacing w:line="360" w:lineRule="auto"/>
        <w:ind w:left="1080"/>
        <w:jc w:val="both"/>
        <w:rPr>
          <w:rFonts w:ascii="Arial" w:hAnsi="Arial" w:cs="Arial"/>
        </w:rPr>
      </w:pPr>
    </w:p>
    <w:p w:rsidR="009206AB" w:rsidRDefault="009206AB" w:rsidP="00133BB0">
      <w:pPr>
        <w:pStyle w:val="Tekstpodstawowywcity"/>
        <w:spacing w:line="360" w:lineRule="auto"/>
        <w:ind w:left="1080"/>
        <w:jc w:val="both"/>
        <w:rPr>
          <w:rFonts w:ascii="Arial" w:hAnsi="Arial" w:cs="Arial"/>
        </w:rPr>
      </w:pPr>
    </w:p>
    <w:p w:rsidR="0020300C" w:rsidRPr="00BF40A0" w:rsidRDefault="0020300C" w:rsidP="00133BB0">
      <w:pPr>
        <w:pStyle w:val="Tekstpodstawowywcity"/>
        <w:spacing w:line="360" w:lineRule="auto"/>
        <w:ind w:left="1080"/>
        <w:jc w:val="both"/>
        <w:rPr>
          <w:rFonts w:ascii="Arial" w:hAnsi="Arial" w:cs="Arial"/>
        </w:rPr>
      </w:pPr>
    </w:p>
    <w:p w:rsidR="00CF7B49" w:rsidRPr="00BF40A0" w:rsidRDefault="00CF7B49" w:rsidP="00D95CCB">
      <w:pPr>
        <w:pStyle w:val="Tekstpodstawowywcity"/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lastRenderedPageBreak/>
        <w:t>Informacja o oznakowaniu i zabezpieczeniu miejsca prowadzonych robót:</w:t>
      </w:r>
    </w:p>
    <w:p w:rsidR="00CF7B49" w:rsidRPr="0020300C" w:rsidRDefault="00CF7B49" w:rsidP="007715C7">
      <w:pPr>
        <w:pStyle w:val="Tekstpodstawowywcity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20300C">
        <w:rPr>
          <w:rFonts w:ascii="Arial" w:hAnsi="Arial" w:cs="Arial"/>
        </w:rPr>
        <w:t xml:space="preserve">zgodnie z opracowanym przez wykonawcę robót i zatwierdzonym przez </w:t>
      </w:r>
      <w:r w:rsidR="00ED6853" w:rsidRPr="0020300C">
        <w:rPr>
          <w:rFonts w:ascii="Arial" w:hAnsi="Arial" w:cs="Arial"/>
        </w:rPr>
        <w:t>organ</w:t>
      </w:r>
      <w:r w:rsidRPr="0020300C">
        <w:rPr>
          <w:rFonts w:ascii="Arial" w:hAnsi="Arial" w:cs="Arial"/>
        </w:rPr>
        <w:t xml:space="preserve"> zarządzając</w:t>
      </w:r>
      <w:r w:rsidR="00ED6853" w:rsidRPr="0020300C">
        <w:rPr>
          <w:rFonts w:ascii="Arial" w:hAnsi="Arial" w:cs="Arial"/>
        </w:rPr>
        <w:t>y</w:t>
      </w:r>
      <w:r w:rsidRPr="0020300C">
        <w:rPr>
          <w:rFonts w:ascii="Arial" w:hAnsi="Arial" w:cs="Arial"/>
        </w:rPr>
        <w:t xml:space="preserve"> ruchem na drodze projektem organizacji ruchu na czas wykonywania robót (stanowiska pracy wydzielone zaporami, zastawami, pachołkami drogowymi)</w:t>
      </w:r>
      <w:r w:rsidR="00A4051D" w:rsidRPr="0020300C">
        <w:rPr>
          <w:rFonts w:ascii="Arial" w:hAnsi="Arial" w:cs="Arial"/>
        </w:rPr>
        <w:t xml:space="preserve">; na czas wykonywania </w:t>
      </w:r>
      <w:r w:rsidR="0020300C">
        <w:rPr>
          <w:rFonts w:ascii="Arial" w:hAnsi="Arial" w:cs="Arial"/>
        </w:rPr>
        <w:t xml:space="preserve">bitumicznych </w:t>
      </w:r>
      <w:r w:rsidR="00A4051D" w:rsidRPr="0020300C">
        <w:rPr>
          <w:rFonts w:ascii="Arial" w:hAnsi="Arial" w:cs="Arial"/>
        </w:rPr>
        <w:t xml:space="preserve">robót nawierzchniowych przewiduje się </w:t>
      </w:r>
      <w:r w:rsidR="008F75BB" w:rsidRPr="0020300C">
        <w:rPr>
          <w:rFonts w:ascii="Arial" w:hAnsi="Arial" w:cs="Arial"/>
        </w:rPr>
        <w:t>etapowe</w:t>
      </w:r>
      <w:r w:rsidR="00CE29AD" w:rsidRPr="0020300C">
        <w:rPr>
          <w:rFonts w:ascii="Arial" w:hAnsi="Arial" w:cs="Arial"/>
        </w:rPr>
        <w:t xml:space="preserve"> </w:t>
      </w:r>
      <w:r w:rsidR="009206AB">
        <w:rPr>
          <w:rFonts w:ascii="Arial" w:hAnsi="Arial" w:cs="Arial"/>
        </w:rPr>
        <w:t xml:space="preserve">całkowite </w:t>
      </w:r>
      <w:r w:rsidR="00CE29AD" w:rsidRPr="0020300C">
        <w:rPr>
          <w:rFonts w:ascii="Arial" w:hAnsi="Arial" w:cs="Arial"/>
        </w:rPr>
        <w:t xml:space="preserve">wyłączenie z ruchu jezdni </w:t>
      </w:r>
      <w:r w:rsidR="009206AB">
        <w:rPr>
          <w:rFonts w:ascii="Arial" w:hAnsi="Arial" w:cs="Arial"/>
        </w:rPr>
        <w:t xml:space="preserve">ul. Letniskowej </w:t>
      </w:r>
      <w:r w:rsidR="00CE29AD" w:rsidRPr="0020300C">
        <w:rPr>
          <w:rFonts w:ascii="Arial" w:hAnsi="Arial" w:cs="Arial"/>
        </w:rPr>
        <w:t xml:space="preserve">i wprowadzenie </w:t>
      </w:r>
      <w:r w:rsidR="008F75BB" w:rsidRPr="0020300C">
        <w:rPr>
          <w:rFonts w:ascii="Arial" w:hAnsi="Arial" w:cs="Arial"/>
        </w:rPr>
        <w:t xml:space="preserve">objazdów sąsiednimi drogami </w:t>
      </w:r>
      <w:r w:rsidR="0020300C" w:rsidRPr="0020300C">
        <w:rPr>
          <w:rFonts w:ascii="Arial" w:hAnsi="Arial" w:cs="Arial"/>
        </w:rPr>
        <w:t>dojazdowymi</w:t>
      </w:r>
      <w:r w:rsidR="009206AB">
        <w:rPr>
          <w:rFonts w:ascii="Arial" w:hAnsi="Arial" w:cs="Arial"/>
        </w:rPr>
        <w:t xml:space="preserve"> - od strony ul. Cmentarnej i ul. Kolejowej</w:t>
      </w:r>
      <w:r w:rsidR="0020300C">
        <w:rPr>
          <w:rFonts w:ascii="Arial" w:hAnsi="Arial" w:cs="Arial"/>
        </w:rPr>
        <w:t>.</w:t>
      </w:r>
    </w:p>
    <w:p w:rsidR="007B72CB" w:rsidRPr="00BF40A0" w:rsidRDefault="007B72CB" w:rsidP="007B72CB">
      <w:pPr>
        <w:pStyle w:val="Tekstpodstawowywcity"/>
        <w:spacing w:line="360" w:lineRule="auto"/>
        <w:ind w:left="0"/>
        <w:jc w:val="both"/>
        <w:rPr>
          <w:rFonts w:ascii="Arial" w:hAnsi="Arial" w:cs="Arial"/>
        </w:rPr>
      </w:pPr>
    </w:p>
    <w:p w:rsidR="00CF7B49" w:rsidRPr="00BF40A0" w:rsidRDefault="00CF7B49" w:rsidP="00D95CCB">
      <w:pPr>
        <w:pStyle w:val="Tekstpodstawowywcity"/>
        <w:numPr>
          <w:ilvl w:val="1"/>
          <w:numId w:val="1"/>
        </w:numPr>
        <w:tabs>
          <w:tab w:val="num" w:pos="1080"/>
        </w:tabs>
        <w:spacing w:line="360" w:lineRule="auto"/>
        <w:jc w:val="both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>Informacje o sposobie instruktażu pracowników przed przystąpieniem do realizacji robót:</w:t>
      </w:r>
    </w:p>
    <w:p w:rsidR="00CF7B49" w:rsidRPr="00BF40A0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pracownicy muszą posiadać wymagane przepisami: kwalifikacje - uprawnienia, badania lekarskie, szkolenia BHP, są zapoznani z ryzykiem zawodowym, w tym działań jego ograniczenia przez środki techniczne, proceduralne i kontrolne.</w:t>
      </w:r>
    </w:p>
    <w:p w:rsidR="00CF7B49" w:rsidRPr="00BF40A0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Kierownik robót przeprowadzi z pracownikami instruktaż stanowiskowy BHP podający zagrożenia występujące na stanowisku pracy, sposoby ochrony przed zagrożeniami oraz metody bezpiecznego wykonywania pracy, w tym również:</w:t>
      </w:r>
    </w:p>
    <w:p w:rsidR="00CF7B49" w:rsidRPr="00BF40A0" w:rsidRDefault="00CF7B49" w:rsidP="00D95CCB">
      <w:pPr>
        <w:pStyle w:val="Tekstpodstawowywcity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określi zasady w przypadku wystąpienia zagrożenia:</w:t>
      </w:r>
    </w:p>
    <w:p w:rsidR="00CF7B49" w:rsidRPr="00BF40A0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wstrzymanie pracy,</w:t>
      </w:r>
    </w:p>
    <w:p w:rsidR="00CF7B49" w:rsidRPr="00BF40A0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ewentualna ewakuacja ludzi ze strefy zagrożenia,</w:t>
      </w:r>
    </w:p>
    <w:p w:rsidR="00CF7B49" w:rsidRPr="00BF40A0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zabezpieczenie miejsca zagrożenia</w:t>
      </w:r>
    </w:p>
    <w:p w:rsidR="00CF7B49" w:rsidRPr="00BF40A0" w:rsidRDefault="00CF7B49" w:rsidP="00D95CCB">
      <w:pPr>
        <w:pStyle w:val="Tekstpodstawowywcity"/>
        <w:numPr>
          <w:ilvl w:val="2"/>
          <w:numId w:val="6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ewentualne usunięcie zagrożenia</w:t>
      </w:r>
    </w:p>
    <w:p w:rsidR="00CF7B49" w:rsidRPr="00BF40A0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zgodnie z istniejącymi zagrożeniami na danym stanowisku pracy, rodzaju robót, pracownicy mają stosować środki ochrony indywidualnej</w:t>
      </w:r>
    </w:p>
    <w:p w:rsidR="00CF7B49" w:rsidRPr="00BF40A0" w:rsidRDefault="00CF7B49" w:rsidP="00D95CCB">
      <w:pPr>
        <w:pStyle w:val="Tekstpodstawowywcity"/>
        <w:numPr>
          <w:ilvl w:val="1"/>
          <w:numId w:val="17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podstawowe: ubrania, kamizelki w kolorze ostrzegawczym z elementami odblaskowymi,</w:t>
      </w:r>
    </w:p>
    <w:p w:rsidR="00CF7B49" w:rsidRPr="00BF40A0" w:rsidRDefault="00CF7B49" w:rsidP="00D95CCB">
      <w:pPr>
        <w:pStyle w:val="Tekstpodstawowywcity"/>
        <w:numPr>
          <w:ilvl w:val="1"/>
          <w:numId w:val="17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specjalistyczne: kaski ochronne, ochronniki słuchu, rękawice antywibracyjne</w:t>
      </w:r>
    </w:p>
    <w:p w:rsidR="00CF7B49" w:rsidRPr="00BF40A0" w:rsidRDefault="00CF7B49" w:rsidP="00D95CCB">
      <w:pPr>
        <w:pStyle w:val="Tekstpodstawowywcity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bezpośredni nadzór nad robotami drogowymi będzie pełniony przez uprawnionego kierownika budowy, majstrów, brygadzistów.</w:t>
      </w:r>
    </w:p>
    <w:p w:rsidR="00CF7B49" w:rsidRDefault="00CF7B49">
      <w:pPr>
        <w:pStyle w:val="Tekstpodstawowywcity"/>
        <w:spacing w:line="360" w:lineRule="auto"/>
        <w:ind w:left="737"/>
        <w:rPr>
          <w:rFonts w:ascii="Arial" w:hAnsi="Arial" w:cs="Arial"/>
        </w:rPr>
      </w:pPr>
    </w:p>
    <w:p w:rsidR="00CF7B49" w:rsidRPr="00BF40A0" w:rsidRDefault="00CF7B49" w:rsidP="00D95CCB">
      <w:pPr>
        <w:pStyle w:val="Tekstpodstawowywcit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lastRenderedPageBreak/>
        <w:t>Informacje na temat transportu i składowania materiałów na budowie:</w:t>
      </w:r>
    </w:p>
    <w:p w:rsidR="00CF7B49" w:rsidRPr="00BF40A0" w:rsidRDefault="00CF7B49" w:rsidP="007715C7">
      <w:pPr>
        <w:pStyle w:val="Tekstpodstawowywcity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wszystkie materiały będą przemieszczane transportem kołowym oraz urządzeniami dostosowanymi do danego rodzaju materiału</w:t>
      </w:r>
    </w:p>
    <w:p w:rsidR="00CF7B49" w:rsidRPr="00BF40A0" w:rsidRDefault="00CF7B49" w:rsidP="00D95CCB">
      <w:pPr>
        <w:pStyle w:val="Tekstpodstawowywcity"/>
        <w:spacing w:line="360" w:lineRule="auto"/>
        <w:ind w:left="0"/>
        <w:jc w:val="both"/>
        <w:rPr>
          <w:rFonts w:ascii="Arial" w:hAnsi="Arial" w:cs="Arial"/>
        </w:rPr>
      </w:pPr>
    </w:p>
    <w:p w:rsidR="00CF7B49" w:rsidRPr="00BF40A0" w:rsidRDefault="00CF7B49" w:rsidP="00D95CCB">
      <w:pPr>
        <w:pStyle w:val="Tekstpodstawowywcity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>Informacja na temat zabezpieczenia p.poż. i pierwszej pomocy</w:t>
      </w:r>
    </w:p>
    <w:p w:rsidR="00CF7B49" w:rsidRPr="00BF40A0" w:rsidRDefault="00CF7B49" w:rsidP="00D95CCB">
      <w:pPr>
        <w:pStyle w:val="Tekstpodstawowywcity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sprzęt techniczny wyposażony jest w gaśnice p</w:t>
      </w:r>
      <w:r w:rsidR="003E2823" w:rsidRPr="00BF40A0">
        <w:rPr>
          <w:rFonts w:ascii="Arial" w:hAnsi="Arial" w:cs="Arial"/>
        </w:rPr>
        <w:t>rzeciwpożarowe</w:t>
      </w:r>
      <w:r w:rsidRPr="00BF40A0">
        <w:rPr>
          <w:rFonts w:ascii="Arial" w:hAnsi="Arial" w:cs="Arial"/>
        </w:rPr>
        <w:t xml:space="preserve"> i apteczki pierwszej pomocy</w:t>
      </w:r>
    </w:p>
    <w:p w:rsidR="00CF7B49" w:rsidRPr="00BF40A0" w:rsidRDefault="00CF7B49" w:rsidP="00D95CCB">
      <w:pPr>
        <w:pStyle w:val="Tekstpodstawowywcity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BF40A0">
        <w:rPr>
          <w:rFonts w:ascii="Arial" w:hAnsi="Arial" w:cs="Arial"/>
        </w:rPr>
        <w:t>na terenie budowy w miejscu wydzielonym i oznaczonym powinien znajdować się podstawowy sprzęt p</w:t>
      </w:r>
      <w:r w:rsidR="003E2823" w:rsidRPr="00BF40A0">
        <w:rPr>
          <w:rFonts w:ascii="Arial" w:hAnsi="Arial" w:cs="Arial"/>
        </w:rPr>
        <w:t>rzeciwpożarowy</w:t>
      </w:r>
      <w:r w:rsidRPr="00BF40A0">
        <w:rPr>
          <w:rFonts w:ascii="Arial" w:hAnsi="Arial" w:cs="Arial"/>
        </w:rPr>
        <w:t xml:space="preserve"> (gaśnice, tłumice) oraz apteczka pierwszej pomocy. </w:t>
      </w:r>
    </w:p>
    <w:p w:rsidR="0046379C" w:rsidRPr="00BF40A0" w:rsidRDefault="0046379C" w:rsidP="007B72CB">
      <w:pPr>
        <w:pStyle w:val="Tekstpodstawowywcity"/>
        <w:spacing w:line="360" w:lineRule="auto"/>
        <w:ind w:left="0"/>
        <w:jc w:val="both"/>
        <w:rPr>
          <w:rFonts w:ascii="Arial" w:hAnsi="Arial" w:cs="Arial"/>
        </w:rPr>
      </w:pPr>
    </w:p>
    <w:p w:rsidR="00CF7B49" w:rsidRPr="00BF40A0" w:rsidRDefault="00CF7B49" w:rsidP="00607C87">
      <w:pPr>
        <w:pStyle w:val="Tekstpodstawowywcity"/>
        <w:spacing w:line="276" w:lineRule="auto"/>
        <w:ind w:left="0" w:firstLine="360"/>
        <w:jc w:val="both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 xml:space="preserve">Uwaga: </w:t>
      </w:r>
      <w:r w:rsidRPr="00BF40A0">
        <w:rPr>
          <w:rFonts w:ascii="Arial" w:hAnsi="Arial" w:cs="Arial"/>
          <w:b/>
        </w:rPr>
        <w:tab/>
        <w:t>Dokumentacja dotycząca prowadzonych robót będzie dostępna u</w:t>
      </w:r>
    </w:p>
    <w:p w:rsidR="00AE0444" w:rsidRPr="00BF40A0" w:rsidRDefault="00CF7B49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  <w:r w:rsidRPr="00BF40A0">
        <w:rPr>
          <w:rFonts w:ascii="Arial" w:hAnsi="Arial" w:cs="Arial"/>
          <w:b/>
        </w:rPr>
        <w:t>kierownika budowy</w:t>
      </w:r>
      <w:r w:rsidR="00607C87" w:rsidRPr="00BF40A0">
        <w:rPr>
          <w:rFonts w:ascii="Arial" w:hAnsi="Arial" w:cs="Arial"/>
          <w:b/>
        </w:rPr>
        <w:t>.</w:t>
      </w: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  <w:b/>
        </w:rPr>
      </w:pPr>
    </w:p>
    <w:p w:rsidR="0046379C" w:rsidRPr="00BF40A0" w:rsidRDefault="0046379C" w:rsidP="00607C87">
      <w:pPr>
        <w:pStyle w:val="Tekstpodstawowywcity"/>
        <w:spacing w:line="276" w:lineRule="auto"/>
        <w:ind w:left="1416"/>
        <w:jc w:val="both"/>
        <w:rPr>
          <w:rFonts w:ascii="Arial" w:hAnsi="Arial" w:cs="Arial"/>
        </w:rPr>
      </w:pPr>
    </w:p>
    <w:p w:rsidR="00607C87" w:rsidRPr="00BF40A0" w:rsidRDefault="00607C87" w:rsidP="00607C87">
      <w:pPr>
        <w:ind w:left="4956" w:firstLine="708"/>
        <w:jc w:val="center"/>
        <w:rPr>
          <w:rFonts w:ascii="Arial" w:hAnsi="Arial" w:cs="Arial"/>
          <w:sz w:val="14"/>
          <w:szCs w:val="16"/>
        </w:rPr>
      </w:pPr>
    </w:p>
    <w:p w:rsidR="00910052" w:rsidRPr="00BF40A0" w:rsidRDefault="00910052" w:rsidP="00CE29AD">
      <w:pPr>
        <w:spacing w:line="36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BF40A0">
        <w:rPr>
          <w:rFonts w:ascii="Arial" w:hAnsi="Arial" w:cs="Arial"/>
          <w:sz w:val="16"/>
          <w:szCs w:val="16"/>
        </w:rPr>
        <w:t>mgr inż. Jacek Killman</w:t>
      </w:r>
    </w:p>
    <w:p w:rsidR="00910052" w:rsidRPr="00BF40A0" w:rsidRDefault="00910052" w:rsidP="00CE29AD">
      <w:pPr>
        <w:spacing w:line="36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BF40A0">
        <w:rPr>
          <w:rFonts w:ascii="Arial" w:hAnsi="Arial" w:cs="Arial"/>
          <w:sz w:val="16"/>
          <w:szCs w:val="16"/>
        </w:rPr>
        <w:t>upr. proj. nr 126/92 Sk-ce w specjaln.</w:t>
      </w:r>
    </w:p>
    <w:p w:rsidR="00910052" w:rsidRPr="00BF40A0" w:rsidRDefault="00910052" w:rsidP="00CE29AD">
      <w:pPr>
        <w:spacing w:line="36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 w:rsidRPr="00BF40A0">
        <w:rPr>
          <w:rFonts w:ascii="Arial" w:hAnsi="Arial" w:cs="Arial"/>
          <w:sz w:val="16"/>
          <w:szCs w:val="16"/>
        </w:rPr>
        <w:t>konstr. - inż. w zakresie dróg i mostów</w:t>
      </w:r>
    </w:p>
    <w:p w:rsidR="00CF7B49" w:rsidRPr="00BF40A0" w:rsidRDefault="00910052" w:rsidP="00CE29AD">
      <w:pPr>
        <w:spacing w:line="360" w:lineRule="auto"/>
        <w:ind w:left="4956" w:firstLine="708"/>
        <w:jc w:val="center"/>
        <w:rPr>
          <w:rFonts w:ascii="Arial" w:hAnsi="Arial" w:cs="Arial"/>
        </w:rPr>
      </w:pPr>
      <w:r w:rsidRPr="00BF40A0">
        <w:rPr>
          <w:rFonts w:ascii="Arial" w:hAnsi="Arial" w:cs="Arial"/>
          <w:sz w:val="16"/>
          <w:szCs w:val="16"/>
        </w:rPr>
        <w:t>par.2 ust.1 pkt.1 i par.13 ust.1 pkt.3 lit.b.</w:t>
      </w:r>
    </w:p>
    <w:sectPr w:rsidR="00CF7B49" w:rsidRPr="00BF40A0" w:rsidSect="00841863">
      <w:footerReference w:type="even" r:id="rId7"/>
      <w:footerReference w:type="default" r:id="rId8"/>
      <w:pgSz w:w="11906" w:h="16838"/>
      <w:pgMar w:top="1418" w:right="1418" w:bottom="1701" w:left="136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53" w:rsidRDefault="00F07C53">
      <w:r>
        <w:separator/>
      </w:r>
    </w:p>
  </w:endnote>
  <w:endnote w:type="continuationSeparator" w:id="1">
    <w:p w:rsidR="00F07C53" w:rsidRDefault="00F07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5" w:rsidRDefault="00A216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1685" w:rsidRDefault="00A216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5" w:rsidRDefault="00A2168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2E1C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A21685" w:rsidRDefault="00A216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53" w:rsidRDefault="00F07C53">
      <w:r>
        <w:separator/>
      </w:r>
    </w:p>
  </w:footnote>
  <w:footnote w:type="continuationSeparator" w:id="1">
    <w:p w:rsidR="00F07C53" w:rsidRDefault="00F07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534"/>
    <w:multiLevelType w:val="hybridMultilevel"/>
    <w:tmpl w:val="80AA7244"/>
    <w:lvl w:ilvl="0" w:tplc="04150005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E9FE5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69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05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AB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66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02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21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20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A2D06"/>
    <w:multiLevelType w:val="hybridMultilevel"/>
    <w:tmpl w:val="EC10A47C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57D7"/>
    <w:multiLevelType w:val="hybridMultilevel"/>
    <w:tmpl w:val="55E8102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D4E46"/>
    <w:multiLevelType w:val="hybridMultilevel"/>
    <w:tmpl w:val="526C60FE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40223"/>
    <w:multiLevelType w:val="hybridMultilevel"/>
    <w:tmpl w:val="5A9A2BEC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C0D1C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21"/>
        </w:tabs>
        <w:ind w:left="1644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57B7C"/>
    <w:multiLevelType w:val="hybridMultilevel"/>
    <w:tmpl w:val="1DE0A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0157"/>
    <w:multiLevelType w:val="hybridMultilevel"/>
    <w:tmpl w:val="50B81506"/>
    <w:lvl w:ilvl="0" w:tplc="7A0A2F2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C0581"/>
    <w:multiLevelType w:val="hybridMultilevel"/>
    <w:tmpl w:val="4B403B4A"/>
    <w:lvl w:ilvl="0" w:tplc="04150005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F0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A3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C2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C3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E2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E9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61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EF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C3BE7"/>
    <w:multiLevelType w:val="hybridMultilevel"/>
    <w:tmpl w:val="06FC739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7A18D2"/>
    <w:multiLevelType w:val="hybridMultilevel"/>
    <w:tmpl w:val="B64AB428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D004ED"/>
    <w:multiLevelType w:val="hybridMultilevel"/>
    <w:tmpl w:val="3A2AB8F6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61E6A"/>
    <w:multiLevelType w:val="hybridMultilevel"/>
    <w:tmpl w:val="1A905EC0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10545"/>
    <w:multiLevelType w:val="hybridMultilevel"/>
    <w:tmpl w:val="BCE04E98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39DF57D5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263" w:hanging="283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7B138A"/>
    <w:multiLevelType w:val="hybridMultilevel"/>
    <w:tmpl w:val="C34A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348C8"/>
    <w:multiLevelType w:val="hybridMultilevel"/>
    <w:tmpl w:val="A39E5032"/>
    <w:lvl w:ilvl="0">
      <w:start w:val="1"/>
      <w:numFmt w:val="lowerLetter"/>
      <w:lvlText w:val="%1)"/>
      <w:lvlJc w:val="left"/>
      <w:pPr>
        <w:tabs>
          <w:tab w:val="num" w:pos="1645"/>
        </w:tabs>
        <w:ind w:left="1645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7">
    <w:nsid w:val="3ED81C3E"/>
    <w:multiLevelType w:val="hybridMultilevel"/>
    <w:tmpl w:val="66CACA8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48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218E1"/>
    <w:multiLevelType w:val="hybridMultilevel"/>
    <w:tmpl w:val="2DA470E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372747"/>
    <w:multiLevelType w:val="hybridMultilevel"/>
    <w:tmpl w:val="00925B76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51622"/>
    <w:multiLevelType w:val="hybridMultilevel"/>
    <w:tmpl w:val="922E7AE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54018"/>
    <w:multiLevelType w:val="hybridMultilevel"/>
    <w:tmpl w:val="922E7AE8"/>
    <w:lvl w:ilvl="0">
      <w:start w:val="1"/>
      <w:numFmt w:val="bullet"/>
      <w:lvlText w:val=""/>
      <w:lvlJc w:val="left"/>
      <w:pPr>
        <w:tabs>
          <w:tab w:val="num" w:pos="1607"/>
        </w:tabs>
        <w:ind w:left="1530" w:hanging="283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ED5793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B5470D"/>
    <w:multiLevelType w:val="hybridMultilevel"/>
    <w:tmpl w:val="00A40174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5680A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551"/>
        </w:tabs>
        <w:ind w:left="1531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D7CB4"/>
    <w:multiLevelType w:val="hybridMultilevel"/>
    <w:tmpl w:val="68AE5058"/>
    <w:lvl w:ilvl="0" w:tplc="FFFFFFFF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E3B060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5226BD"/>
    <w:multiLevelType w:val="hybridMultilevel"/>
    <w:tmpl w:val="97C83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F65E9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8E7273"/>
    <w:multiLevelType w:val="hybridMultilevel"/>
    <w:tmpl w:val="5FA83250"/>
    <w:lvl w:ilvl="0" w:tplc="D90056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00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2B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A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2C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A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E2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A1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B3F4F"/>
    <w:multiLevelType w:val="hybridMultilevel"/>
    <w:tmpl w:val="169226FE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C42986"/>
    <w:multiLevelType w:val="hybridMultilevel"/>
    <w:tmpl w:val="AFC45D0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03090A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721"/>
        </w:tabs>
        <w:ind w:left="1644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F171B6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D0D51"/>
    <w:multiLevelType w:val="hybridMultilevel"/>
    <w:tmpl w:val="12CC6962"/>
    <w:lvl w:ilvl="0" w:tplc="FFFFFFFF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D303D"/>
    <w:multiLevelType w:val="multilevel"/>
    <w:tmpl w:val="2C0E9694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7B6227E3"/>
    <w:multiLevelType w:val="hybridMultilevel"/>
    <w:tmpl w:val="F15ACF8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F7D58"/>
    <w:multiLevelType w:val="hybridMultilevel"/>
    <w:tmpl w:val="BAE688C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85B9E"/>
    <w:multiLevelType w:val="hybridMultilevel"/>
    <w:tmpl w:val="EF74C0C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D77466"/>
    <w:multiLevelType w:val="hybridMultilevel"/>
    <w:tmpl w:val="1F7AF11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7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6D5C9A"/>
    <w:multiLevelType w:val="hybridMultilevel"/>
    <w:tmpl w:val="9AB8F716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48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9"/>
  </w:num>
  <w:num w:numId="4">
    <w:abstractNumId w:val="13"/>
  </w:num>
  <w:num w:numId="5">
    <w:abstractNumId w:val="38"/>
  </w:num>
  <w:num w:numId="6">
    <w:abstractNumId w:val="22"/>
  </w:num>
  <w:num w:numId="7">
    <w:abstractNumId w:val="32"/>
  </w:num>
  <w:num w:numId="8">
    <w:abstractNumId w:val="35"/>
  </w:num>
  <w:num w:numId="9">
    <w:abstractNumId w:val="24"/>
  </w:num>
  <w:num w:numId="10">
    <w:abstractNumId w:val="5"/>
  </w:num>
  <w:num w:numId="11">
    <w:abstractNumId w:val="27"/>
  </w:num>
  <w:num w:numId="12">
    <w:abstractNumId w:val="31"/>
  </w:num>
  <w:num w:numId="13">
    <w:abstractNumId w:val="30"/>
  </w:num>
  <w:num w:numId="14">
    <w:abstractNumId w:val="14"/>
  </w:num>
  <w:num w:numId="15">
    <w:abstractNumId w:val="20"/>
  </w:num>
  <w:num w:numId="16">
    <w:abstractNumId w:val="21"/>
  </w:num>
  <w:num w:numId="17">
    <w:abstractNumId w:val="1"/>
  </w:num>
  <w:num w:numId="18">
    <w:abstractNumId w:val="39"/>
  </w:num>
  <w:num w:numId="19">
    <w:abstractNumId w:val="17"/>
  </w:num>
  <w:num w:numId="20">
    <w:abstractNumId w:val="19"/>
  </w:num>
  <w:num w:numId="21">
    <w:abstractNumId w:val="10"/>
  </w:num>
  <w:num w:numId="22">
    <w:abstractNumId w:val="4"/>
  </w:num>
  <w:num w:numId="23">
    <w:abstractNumId w:val="23"/>
  </w:num>
  <w:num w:numId="24">
    <w:abstractNumId w:val="3"/>
  </w:num>
  <w:num w:numId="25">
    <w:abstractNumId w:val="18"/>
  </w:num>
  <w:num w:numId="26">
    <w:abstractNumId w:val="37"/>
  </w:num>
  <w:num w:numId="27">
    <w:abstractNumId w:val="2"/>
  </w:num>
  <w:num w:numId="28">
    <w:abstractNumId w:val="25"/>
  </w:num>
  <w:num w:numId="29">
    <w:abstractNumId w:val="36"/>
  </w:num>
  <w:num w:numId="30">
    <w:abstractNumId w:val="29"/>
  </w:num>
  <w:num w:numId="31">
    <w:abstractNumId w:val="11"/>
  </w:num>
  <w:num w:numId="32">
    <w:abstractNumId w:val="12"/>
  </w:num>
  <w:num w:numId="33">
    <w:abstractNumId w:val="15"/>
  </w:num>
  <w:num w:numId="34">
    <w:abstractNumId w:val="33"/>
  </w:num>
  <w:num w:numId="35">
    <w:abstractNumId w:val="28"/>
  </w:num>
  <w:num w:numId="36">
    <w:abstractNumId w:val="8"/>
  </w:num>
  <w:num w:numId="37">
    <w:abstractNumId w:val="0"/>
  </w:num>
  <w:num w:numId="38">
    <w:abstractNumId w:val="7"/>
  </w:num>
  <w:num w:numId="39">
    <w:abstractNumId w:val="26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D41"/>
    <w:rsid w:val="000022B3"/>
    <w:rsid w:val="00033457"/>
    <w:rsid w:val="00034A82"/>
    <w:rsid w:val="0007767C"/>
    <w:rsid w:val="00084EA2"/>
    <w:rsid w:val="0008578C"/>
    <w:rsid w:val="000931AA"/>
    <w:rsid w:val="000A3B11"/>
    <w:rsid w:val="000B4F66"/>
    <w:rsid w:val="000C299C"/>
    <w:rsid w:val="000D4B34"/>
    <w:rsid w:val="000E4FB6"/>
    <w:rsid w:val="000F15EF"/>
    <w:rsid w:val="000F59D8"/>
    <w:rsid w:val="000F732B"/>
    <w:rsid w:val="001049E9"/>
    <w:rsid w:val="00106E1A"/>
    <w:rsid w:val="00127949"/>
    <w:rsid w:val="00133BB0"/>
    <w:rsid w:val="00135D35"/>
    <w:rsid w:val="0014379E"/>
    <w:rsid w:val="00156D3C"/>
    <w:rsid w:val="001666DF"/>
    <w:rsid w:val="00166BBA"/>
    <w:rsid w:val="0019486A"/>
    <w:rsid w:val="00195B63"/>
    <w:rsid w:val="001B498F"/>
    <w:rsid w:val="001F1BD4"/>
    <w:rsid w:val="0020300C"/>
    <w:rsid w:val="00224D9A"/>
    <w:rsid w:val="002453AE"/>
    <w:rsid w:val="00262B65"/>
    <w:rsid w:val="002763F4"/>
    <w:rsid w:val="00276487"/>
    <w:rsid w:val="002E6D41"/>
    <w:rsid w:val="002F1A1A"/>
    <w:rsid w:val="00340D0A"/>
    <w:rsid w:val="00357D6A"/>
    <w:rsid w:val="003850BB"/>
    <w:rsid w:val="003B3D69"/>
    <w:rsid w:val="003C439F"/>
    <w:rsid w:val="003E2823"/>
    <w:rsid w:val="003E31A5"/>
    <w:rsid w:val="003E655F"/>
    <w:rsid w:val="003E6666"/>
    <w:rsid w:val="00400FBC"/>
    <w:rsid w:val="004057BE"/>
    <w:rsid w:val="00413FF1"/>
    <w:rsid w:val="0045155A"/>
    <w:rsid w:val="0046379C"/>
    <w:rsid w:val="00471272"/>
    <w:rsid w:val="004855FA"/>
    <w:rsid w:val="00486FBF"/>
    <w:rsid w:val="004A1FE6"/>
    <w:rsid w:val="004B695E"/>
    <w:rsid w:val="004D40FC"/>
    <w:rsid w:val="004D628A"/>
    <w:rsid w:val="004E5B48"/>
    <w:rsid w:val="00501D95"/>
    <w:rsid w:val="005059F8"/>
    <w:rsid w:val="00522802"/>
    <w:rsid w:val="00524AA1"/>
    <w:rsid w:val="00583927"/>
    <w:rsid w:val="00586949"/>
    <w:rsid w:val="005E5B70"/>
    <w:rsid w:val="00607C87"/>
    <w:rsid w:val="006255B8"/>
    <w:rsid w:val="00656DF7"/>
    <w:rsid w:val="00670A27"/>
    <w:rsid w:val="0068573A"/>
    <w:rsid w:val="00696F0D"/>
    <w:rsid w:val="006B0566"/>
    <w:rsid w:val="006D62B8"/>
    <w:rsid w:val="006E407F"/>
    <w:rsid w:val="00714113"/>
    <w:rsid w:val="00723F23"/>
    <w:rsid w:val="007715C7"/>
    <w:rsid w:val="007B36AD"/>
    <w:rsid w:val="007B72CB"/>
    <w:rsid w:val="007D22E0"/>
    <w:rsid w:val="007D4693"/>
    <w:rsid w:val="007D7242"/>
    <w:rsid w:val="007E3C6C"/>
    <w:rsid w:val="007E7040"/>
    <w:rsid w:val="00803BAE"/>
    <w:rsid w:val="00841863"/>
    <w:rsid w:val="00875124"/>
    <w:rsid w:val="008D43F3"/>
    <w:rsid w:val="008E4515"/>
    <w:rsid w:val="008F4EC3"/>
    <w:rsid w:val="008F75BB"/>
    <w:rsid w:val="008F7A41"/>
    <w:rsid w:val="00910052"/>
    <w:rsid w:val="009206AB"/>
    <w:rsid w:val="00921757"/>
    <w:rsid w:val="00931913"/>
    <w:rsid w:val="0093798A"/>
    <w:rsid w:val="009403AD"/>
    <w:rsid w:val="0098785E"/>
    <w:rsid w:val="009911D2"/>
    <w:rsid w:val="009E3385"/>
    <w:rsid w:val="00A07930"/>
    <w:rsid w:val="00A134EB"/>
    <w:rsid w:val="00A21685"/>
    <w:rsid w:val="00A33833"/>
    <w:rsid w:val="00A4051D"/>
    <w:rsid w:val="00A44D90"/>
    <w:rsid w:val="00A65D1C"/>
    <w:rsid w:val="00AA12F3"/>
    <w:rsid w:val="00AA4470"/>
    <w:rsid w:val="00AD2853"/>
    <w:rsid w:val="00AE0444"/>
    <w:rsid w:val="00AE379D"/>
    <w:rsid w:val="00AF41CB"/>
    <w:rsid w:val="00B37947"/>
    <w:rsid w:val="00B7329C"/>
    <w:rsid w:val="00BB0AC4"/>
    <w:rsid w:val="00BC2E1C"/>
    <w:rsid w:val="00BE67C2"/>
    <w:rsid w:val="00BF0408"/>
    <w:rsid w:val="00BF40A0"/>
    <w:rsid w:val="00C031C7"/>
    <w:rsid w:val="00C55F54"/>
    <w:rsid w:val="00C65DBC"/>
    <w:rsid w:val="00C738D0"/>
    <w:rsid w:val="00C76FE4"/>
    <w:rsid w:val="00CA6ED3"/>
    <w:rsid w:val="00CE065C"/>
    <w:rsid w:val="00CE29AD"/>
    <w:rsid w:val="00CF4480"/>
    <w:rsid w:val="00CF46BD"/>
    <w:rsid w:val="00CF7B49"/>
    <w:rsid w:val="00D82E55"/>
    <w:rsid w:val="00D95CCB"/>
    <w:rsid w:val="00DB4FAE"/>
    <w:rsid w:val="00DC2E0D"/>
    <w:rsid w:val="00E003B5"/>
    <w:rsid w:val="00E30F88"/>
    <w:rsid w:val="00E43A63"/>
    <w:rsid w:val="00E52A81"/>
    <w:rsid w:val="00E5708F"/>
    <w:rsid w:val="00E9059B"/>
    <w:rsid w:val="00E90B16"/>
    <w:rsid w:val="00EB485E"/>
    <w:rsid w:val="00ED4C10"/>
    <w:rsid w:val="00ED4ECA"/>
    <w:rsid w:val="00ED6853"/>
    <w:rsid w:val="00EF19C8"/>
    <w:rsid w:val="00EF6DE1"/>
    <w:rsid w:val="00F07C53"/>
    <w:rsid w:val="00F2647E"/>
    <w:rsid w:val="00F36AAC"/>
    <w:rsid w:val="00F4439F"/>
    <w:rsid w:val="00F5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bCs/>
      <w:sz w:val="36"/>
    </w:rPr>
  </w:style>
  <w:style w:type="paragraph" w:styleId="Tekstpodstawowy2">
    <w:name w:val="Body Text 2"/>
    <w:basedOn w:val="Normalny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pPr>
      <w:ind w:left="9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40"/>
    </w:pPr>
  </w:style>
  <w:style w:type="paragraph" w:styleId="Spistreci3">
    <w:name w:val="toc 3"/>
    <w:basedOn w:val="Normalny"/>
    <w:next w:val="Normalny"/>
    <w:autoRedefine/>
    <w:semiHidden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DBEZPIECZEŃSTWA I OCHRONY ZDROWIA</vt:lpstr>
    </vt:vector>
  </TitlesOfParts>
  <Company>xxx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DBEZPIECZEŃSTWA I OCHRONY ZDROWIA</dc:title>
  <dc:subject/>
  <dc:creator>Karolinka</dc:creator>
  <cp:keywords/>
  <cp:lastModifiedBy>Małgorzata Piwońska</cp:lastModifiedBy>
  <cp:revision>2</cp:revision>
  <cp:lastPrinted>2015-10-26T18:11:00Z</cp:lastPrinted>
  <dcterms:created xsi:type="dcterms:W3CDTF">2019-11-14T08:02:00Z</dcterms:created>
  <dcterms:modified xsi:type="dcterms:W3CDTF">2019-11-14T08:02:00Z</dcterms:modified>
</cp:coreProperties>
</file>